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9213" w14:textId="08CBA9C9" w:rsidR="00ED35C7" w:rsidRDefault="00ED35C7" w:rsidP="00ED35C7">
      <w:pPr>
        <w:pStyle w:val="3GPPHeader"/>
        <w:spacing w:after="60"/>
        <w:rPr>
          <w:sz w:val="32"/>
          <w:szCs w:val="32"/>
          <w:highlight w:val="yellow"/>
        </w:rPr>
      </w:pPr>
      <w:r>
        <w:softHyphen/>
        <w:t>3GPP TSG-RAN WG1 Meeting #10</w:t>
      </w:r>
      <w:r w:rsidR="00975196">
        <w:t>7</w:t>
      </w:r>
      <w:r>
        <w:t>-e</w:t>
      </w:r>
      <w:r>
        <w:tab/>
      </w:r>
      <w:r>
        <w:rPr>
          <w:sz w:val="32"/>
          <w:szCs w:val="32"/>
        </w:rPr>
        <w:t>R1-</w:t>
      </w:r>
      <w:r w:rsidRPr="00630840">
        <w:t xml:space="preserve"> </w:t>
      </w:r>
      <w:r w:rsidRPr="003C72FB">
        <w:rPr>
          <w:sz w:val="32"/>
          <w:szCs w:val="32"/>
        </w:rPr>
        <w:t>21</w:t>
      </w:r>
      <w:r w:rsidR="00E91E55">
        <w:rPr>
          <w:sz w:val="32"/>
          <w:szCs w:val="32"/>
        </w:rPr>
        <w:t>11413</w:t>
      </w:r>
    </w:p>
    <w:p w14:paraId="319FB88C" w14:textId="312F25B3" w:rsidR="00ED35C7" w:rsidRDefault="00ED35C7" w:rsidP="00ED35C7">
      <w:pPr>
        <w:pStyle w:val="3GPPHeader"/>
      </w:pPr>
      <w:r>
        <w:t xml:space="preserve">e-Meeting, </w:t>
      </w:r>
      <w:r w:rsidR="00975196">
        <w:t>November</w:t>
      </w:r>
      <w:r>
        <w:t xml:space="preserve"> 1</w:t>
      </w:r>
      <w:r w:rsidR="003D5A6A">
        <w:t>1</w:t>
      </w:r>
      <w:r>
        <w:rPr>
          <w:vertAlign w:val="superscript"/>
        </w:rPr>
        <w:t>th</w:t>
      </w:r>
      <w:r>
        <w:t xml:space="preserve"> – </w:t>
      </w:r>
      <w:r w:rsidR="003D5A6A">
        <w:t>19</w:t>
      </w:r>
      <w:r>
        <w:rPr>
          <w:vertAlign w:val="superscript"/>
        </w:rPr>
        <w:t>th</w:t>
      </w:r>
      <w:r>
        <w:t>, 2021</w:t>
      </w:r>
    </w:p>
    <w:p w14:paraId="468E045B" w14:textId="77777777" w:rsidR="00E7243C" w:rsidRPr="00A85EAA" w:rsidRDefault="00E7243C" w:rsidP="00357380">
      <w:pPr>
        <w:pStyle w:val="3GPPHeader"/>
      </w:pPr>
    </w:p>
    <w:p w14:paraId="3C6869D1" w14:textId="3B4C72AB"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4.1</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E961392"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7434CD" w:rsidRPr="00A85EAA">
        <w:rPr>
          <w:sz w:val="22"/>
        </w:rPr>
        <w:t>timing relationship enhancements</w:t>
      </w:r>
      <w:r w:rsidR="00915D11" w:rsidRPr="00A85EAA">
        <w:rPr>
          <w:sz w:val="22"/>
        </w:rPr>
        <w:t xml:space="preserve">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2DDDC020" w:rsidR="002228C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2821D4">
        <w:rPr>
          <w:rFonts w:ascii="Arial" w:hAnsi="Arial"/>
        </w:rPr>
        <w:t>[1]</w:t>
      </w:r>
      <w:r w:rsidR="0081032C" w:rsidRPr="00A85EAA">
        <w:rPr>
          <w:rFonts w:ascii="Arial" w:hAnsi="Arial"/>
        </w:rPr>
        <w:fldChar w:fldCharType="end"/>
      </w:r>
      <w:r w:rsidRPr="00A85EAA">
        <w:rPr>
          <w:rFonts w:ascii="Arial" w:hAnsi="Arial"/>
        </w:rPr>
        <w:t xml:space="preserve">. </w:t>
      </w:r>
      <w:r w:rsidR="002228C0" w:rsidRPr="0063525B">
        <w:rPr>
          <w:rFonts w:ascii="Arial" w:hAnsi="Arial"/>
        </w:rPr>
        <w:t xml:space="preserve">An </w:t>
      </w:r>
      <w:r w:rsidR="002228C0">
        <w:rPr>
          <w:rFonts w:ascii="Arial" w:hAnsi="Arial"/>
        </w:rPr>
        <w:t>o</w:t>
      </w:r>
      <w:r w:rsidR="002228C0" w:rsidRPr="0063525B">
        <w:rPr>
          <w:rFonts w:ascii="Arial" w:hAnsi="Arial"/>
        </w:rPr>
        <w:t xml:space="preserve">verview of 3GPP </w:t>
      </w:r>
      <w:r w:rsidR="002228C0">
        <w:rPr>
          <w:rFonts w:ascii="Arial" w:hAnsi="Arial"/>
        </w:rPr>
        <w:t>n</w:t>
      </w:r>
      <w:r w:rsidR="002228C0" w:rsidRPr="0063525B">
        <w:rPr>
          <w:rFonts w:ascii="Arial" w:hAnsi="Arial"/>
        </w:rPr>
        <w:t>on-</w:t>
      </w:r>
      <w:r w:rsidR="002228C0">
        <w:rPr>
          <w:rFonts w:ascii="Arial" w:hAnsi="Arial"/>
        </w:rPr>
        <w:t>t</w:t>
      </w:r>
      <w:r w:rsidR="002228C0" w:rsidRPr="0063525B">
        <w:rPr>
          <w:rFonts w:ascii="Arial" w:hAnsi="Arial"/>
        </w:rPr>
        <w:t xml:space="preserve">errestrial </w:t>
      </w:r>
      <w:r w:rsidR="002228C0">
        <w:rPr>
          <w:rFonts w:ascii="Arial" w:hAnsi="Arial"/>
        </w:rPr>
        <w:t>n</w:t>
      </w:r>
      <w:r w:rsidR="002228C0" w:rsidRPr="0063525B">
        <w:rPr>
          <w:rFonts w:ascii="Arial" w:hAnsi="Arial"/>
        </w:rPr>
        <w:t>etworks</w:t>
      </w:r>
      <w:r w:rsidR="002228C0">
        <w:rPr>
          <w:rFonts w:ascii="Arial" w:hAnsi="Arial"/>
        </w:rPr>
        <w:t xml:space="preserve"> can be found in </w:t>
      </w:r>
      <w:r w:rsidR="002228C0">
        <w:rPr>
          <w:rFonts w:ascii="Arial" w:hAnsi="Arial"/>
        </w:rPr>
        <w:fldChar w:fldCharType="begin"/>
      </w:r>
      <w:r w:rsidR="002228C0">
        <w:rPr>
          <w:rFonts w:ascii="Arial" w:hAnsi="Arial"/>
        </w:rPr>
        <w:instrText xml:space="preserve"> REF _Ref76364594 \r \h </w:instrText>
      </w:r>
      <w:r w:rsidR="002228C0">
        <w:rPr>
          <w:rFonts w:ascii="Arial" w:hAnsi="Arial"/>
        </w:rPr>
      </w:r>
      <w:r w:rsidR="002228C0">
        <w:rPr>
          <w:rFonts w:ascii="Arial" w:hAnsi="Arial"/>
        </w:rPr>
        <w:fldChar w:fldCharType="separate"/>
      </w:r>
      <w:r w:rsidR="002821D4">
        <w:rPr>
          <w:rFonts w:ascii="Arial" w:hAnsi="Arial"/>
        </w:rPr>
        <w:t>[2]</w:t>
      </w:r>
      <w:r w:rsidR="002228C0">
        <w:rPr>
          <w:rFonts w:ascii="Arial" w:hAnsi="Arial"/>
        </w:rPr>
        <w:fldChar w:fldCharType="end"/>
      </w:r>
      <w:r w:rsidR="00F20B90">
        <w:rPr>
          <w:rFonts w:ascii="Arial" w:hAnsi="Arial"/>
        </w:rPr>
        <w:t xml:space="preserve"> and</w:t>
      </w:r>
      <w:r w:rsidR="00F20B90" w:rsidRPr="00F20B90">
        <w:rPr>
          <w:rFonts w:ascii="Arial" w:hAnsi="Arial"/>
        </w:rPr>
        <w:t xml:space="preserve"> an overview of state of the art in LEO satellite access</w:t>
      </w:r>
      <w:r w:rsidR="00F20B90">
        <w:rPr>
          <w:rFonts w:ascii="Arial" w:hAnsi="Arial"/>
        </w:rPr>
        <w:t xml:space="preserve"> can be found in </w:t>
      </w:r>
      <w:r w:rsidR="00F20B90">
        <w:rPr>
          <w:rFonts w:ascii="Arial" w:hAnsi="Arial"/>
        </w:rPr>
        <w:fldChar w:fldCharType="begin"/>
      </w:r>
      <w:r w:rsidR="00F20B90">
        <w:rPr>
          <w:rFonts w:ascii="Arial" w:hAnsi="Arial"/>
        </w:rPr>
        <w:instrText xml:space="preserve"> REF _Ref82507023 \r \h </w:instrText>
      </w:r>
      <w:r w:rsidR="00F20B90">
        <w:rPr>
          <w:rFonts w:ascii="Arial" w:hAnsi="Arial"/>
        </w:rPr>
      </w:r>
      <w:r w:rsidR="00F20B90">
        <w:rPr>
          <w:rFonts w:ascii="Arial" w:hAnsi="Arial"/>
        </w:rPr>
        <w:fldChar w:fldCharType="separate"/>
      </w:r>
      <w:r w:rsidR="002821D4">
        <w:rPr>
          <w:rFonts w:ascii="Arial" w:hAnsi="Arial"/>
        </w:rPr>
        <w:t>[2]</w:t>
      </w:r>
      <w:r w:rsidR="00F20B90">
        <w:rPr>
          <w:rFonts w:ascii="Arial" w:hAnsi="Arial"/>
        </w:rPr>
        <w:fldChar w:fldCharType="end"/>
      </w:r>
      <w:r w:rsidR="00F20B90">
        <w:rPr>
          <w:rFonts w:ascii="Arial" w:hAnsi="Arial"/>
        </w:rPr>
        <w:t>.</w:t>
      </w:r>
    </w:p>
    <w:p w14:paraId="0E1864E8" w14:textId="052FA274" w:rsidR="003F4180" w:rsidRDefault="007434CD" w:rsidP="000E5128">
      <w:pPr>
        <w:jc w:val="both"/>
        <w:rPr>
          <w:rFonts w:ascii="Arial" w:hAnsi="Arial"/>
        </w:rPr>
      </w:pPr>
      <w:r w:rsidRPr="00A85EAA">
        <w:rPr>
          <w:rFonts w:ascii="Arial" w:hAnsi="Arial"/>
        </w:rPr>
        <w:t>One objective</w:t>
      </w:r>
      <w:r w:rsidR="002228C0">
        <w:rPr>
          <w:rFonts w:ascii="Arial" w:hAnsi="Arial"/>
        </w:rPr>
        <w:t xml:space="preserve"> of the NR NTN WI</w:t>
      </w:r>
      <w:r w:rsidRPr="00A85EAA">
        <w:rPr>
          <w:rFonts w:ascii="Arial" w:hAnsi="Arial"/>
        </w:rPr>
        <w:t xml:space="preserve"> is to specify timing relationship enhancements for NTN.</w:t>
      </w:r>
      <w:r w:rsidR="003F4180">
        <w:rPr>
          <w:rFonts w:ascii="Arial" w:hAnsi="Arial"/>
        </w:rPr>
        <w:t xml:space="preserve"> The discussion summary on this topic at RAN1#10</w:t>
      </w:r>
      <w:r w:rsidR="007C795F">
        <w:rPr>
          <w:rFonts w:ascii="Arial" w:hAnsi="Arial"/>
        </w:rPr>
        <w:t>6</w:t>
      </w:r>
      <w:r w:rsidR="00975196">
        <w:rPr>
          <w:rFonts w:ascii="Arial" w:hAnsi="Arial"/>
        </w:rPr>
        <w:t>bis</w:t>
      </w:r>
      <w:r w:rsidR="008A628B">
        <w:rPr>
          <w:rFonts w:ascii="Arial" w:hAnsi="Arial"/>
        </w:rPr>
        <w:t>-e</w:t>
      </w:r>
      <w:r w:rsidR="003F4180">
        <w:rPr>
          <w:rFonts w:ascii="Arial" w:hAnsi="Arial"/>
        </w:rPr>
        <w:t xml:space="preserve"> can be found in the feature lead summary </w:t>
      </w:r>
      <w:r w:rsidR="003F4180">
        <w:rPr>
          <w:rFonts w:ascii="Arial" w:hAnsi="Arial"/>
        </w:rPr>
        <w:fldChar w:fldCharType="begin"/>
      </w:r>
      <w:r w:rsidR="003F4180">
        <w:rPr>
          <w:rFonts w:ascii="Arial" w:hAnsi="Arial"/>
        </w:rPr>
        <w:instrText xml:space="preserve"> REF _Ref51007515 \r \h </w:instrText>
      </w:r>
      <w:r w:rsidR="003F4180">
        <w:rPr>
          <w:rFonts w:ascii="Arial" w:hAnsi="Arial"/>
        </w:rPr>
      </w:r>
      <w:r w:rsidR="003F4180">
        <w:rPr>
          <w:rFonts w:ascii="Arial" w:hAnsi="Arial"/>
        </w:rPr>
        <w:fldChar w:fldCharType="separate"/>
      </w:r>
      <w:r w:rsidR="002821D4">
        <w:rPr>
          <w:rFonts w:ascii="Arial" w:hAnsi="Arial"/>
        </w:rPr>
        <w:t>[4]</w:t>
      </w:r>
      <w:r w:rsidR="003F4180">
        <w:rPr>
          <w:rFonts w:ascii="Arial" w:hAnsi="Arial"/>
        </w:rPr>
        <w:fldChar w:fldCharType="end"/>
      </w:r>
      <w:r w:rsidR="003F4180">
        <w:rPr>
          <w:rFonts w:ascii="Arial" w:hAnsi="Arial"/>
        </w:rPr>
        <w:t>, and the agreements made</w:t>
      </w:r>
      <w:r w:rsidR="009609E9">
        <w:rPr>
          <w:rFonts w:ascii="Arial" w:hAnsi="Arial"/>
        </w:rPr>
        <w:t xml:space="preserve"> can be found in the Appendix</w:t>
      </w:r>
      <w:r w:rsidR="003F4180">
        <w:rPr>
          <w:rFonts w:ascii="Arial" w:hAnsi="Arial"/>
        </w:rPr>
        <w:t>.</w:t>
      </w:r>
    </w:p>
    <w:p w14:paraId="35414B24" w14:textId="2568A997" w:rsidR="007434CD" w:rsidRPr="009C2AD8" w:rsidRDefault="00801E22" w:rsidP="009C2AD8">
      <w:pPr>
        <w:jc w:val="both"/>
        <w:rPr>
          <w:rFonts w:ascii="Arial" w:hAnsi="Arial"/>
        </w:rPr>
      </w:pPr>
      <w:r w:rsidRPr="00A85EAA">
        <w:rPr>
          <w:rFonts w:ascii="Arial" w:hAnsi="Arial"/>
        </w:rPr>
        <w:t>In this contribution, we discuss</w:t>
      </w:r>
      <w:r w:rsidR="003F4180">
        <w:rPr>
          <w:rFonts w:ascii="Arial" w:hAnsi="Arial"/>
        </w:rPr>
        <w:t xml:space="preserve"> the remaining issues of</w:t>
      </w:r>
      <w:r w:rsidRPr="00A85EAA">
        <w:rPr>
          <w:rFonts w:ascii="Arial" w:hAnsi="Arial"/>
        </w:rPr>
        <w:t xml:space="preserve"> timing relationship enhancements for NTN</w:t>
      </w:r>
      <w:r w:rsidR="003F4180">
        <w:rPr>
          <w:rFonts w:ascii="Arial" w:hAnsi="Arial"/>
        </w:rPr>
        <w:t>.</w:t>
      </w:r>
      <w:r w:rsidR="0095399C">
        <w:t xml:space="preserve"> </w:t>
      </w:r>
    </w:p>
    <w:p w14:paraId="007B24E9" w14:textId="7E03CB91" w:rsidR="009C2AD8" w:rsidRPr="009C2AD8" w:rsidRDefault="009C2AD8" w:rsidP="009C2AD8">
      <w:pPr>
        <w:pStyle w:val="Heading1"/>
        <w:rPr>
          <w:lang w:val="en-US"/>
        </w:rPr>
      </w:pPr>
      <w:r>
        <w:rPr>
          <w:lang w:val="en-US"/>
        </w:rPr>
        <w:t>2</w:t>
      </w:r>
      <w:r w:rsidRPr="00A85EAA">
        <w:rPr>
          <w:lang w:val="en-US"/>
        </w:rPr>
        <w:tab/>
      </w:r>
      <w:r w:rsidR="00C26A52">
        <w:rPr>
          <w:lang w:val="en-US"/>
        </w:rPr>
        <w:t>Value range</w:t>
      </w:r>
      <w:r w:rsidRPr="00A85EAA">
        <w:rPr>
          <w:lang w:val="en-US"/>
        </w:rPr>
        <w:t xml:space="preserve">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05FA8DB2" w14:textId="5D143D17" w:rsidR="00B506FD" w:rsidRDefault="0098174B" w:rsidP="00C26A52">
      <w:pPr>
        <w:jc w:val="both"/>
        <w:rPr>
          <w:rFonts w:ascii="Arial" w:hAnsi="Arial" w:cs="Arial"/>
        </w:rPr>
      </w:pPr>
      <w:r>
        <w:rPr>
          <w:rFonts w:ascii="Arial" w:hAnsi="Arial" w:cs="Arial"/>
        </w:rPr>
        <w:t>I</w:t>
      </w:r>
      <w:r w:rsidR="0030039F">
        <w:rPr>
          <w:rFonts w:ascii="Arial" w:hAnsi="Arial" w:cs="Arial"/>
        </w:rPr>
        <w:t>t was agreed at RAN1#10</w:t>
      </w:r>
      <w:r w:rsidR="00C26A52">
        <w:rPr>
          <w:rFonts w:ascii="Arial" w:hAnsi="Arial" w:cs="Arial"/>
        </w:rPr>
        <w:t>6bis</w:t>
      </w:r>
      <w:r w:rsidR="008A628B">
        <w:rPr>
          <w:rFonts w:ascii="Arial" w:hAnsi="Arial" w:cs="Arial"/>
        </w:rPr>
        <w:t>-</w:t>
      </w:r>
      <w:r w:rsidR="0030039F">
        <w:rPr>
          <w:rFonts w:ascii="Arial" w:hAnsi="Arial" w:cs="Arial"/>
        </w:rPr>
        <w:t xml:space="preserve">e </w:t>
      </w:r>
      <w:r w:rsidR="00C26A52">
        <w:rPr>
          <w:rFonts w:ascii="Arial" w:hAnsi="Arial" w:cs="Arial"/>
        </w:rPr>
        <w:t xml:space="preserve">to down-select one option from below for value range of </w:t>
      </w:r>
      <w:proofErr w:type="spellStart"/>
      <w:r w:rsidR="00C26A52">
        <w:rPr>
          <w:rFonts w:ascii="Arial" w:hAnsi="Arial" w:cs="Arial"/>
        </w:rPr>
        <w:t>K_offset</w:t>
      </w:r>
      <w:proofErr w:type="spellEnd"/>
      <w:r w:rsidR="00C26A52">
        <w:rPr>
          <w:rFonts w:ascii="Arial" w:hAnsi="Arial" w:cs="Arial"/>
        </w:rPr>
        <w:t>:</w:t>
      </w:r>
    </w:p>
    <w:tbl>
      <w:tblPr>
        <w:tblW w:w="0" w:type="auto"/>
        <w:tblInd w:w="360" w:type="dxa"/>
        <w:tblCellMar>
          <w:left w:w="0" w:type="dxa"/>
          <w:right w:w="0" w:type="dxa"/>
        </w:tblCellMar>
        <w:tblLook w:val="04A0" w:firstRow="1" w:lastRow="0" w:firstColumn="1" w:lastColumn="0" w:noHBand="0" w:noVBand="1"/>
      </w:tblPr>
      <w:tblGrid>
        <w:gridCol w:w="3087"/>
        <w:gridCol w:w="3089"/>
        <w:gridCol w:w="3083"/>
      </w:tblGrid>
      <w:tr w:rsidR="00C26A52" w:rsidRPr="00C26A52" w14:paraId="5C6859D7" w14:textId="77777777" w:rsidTr="009033B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8DD87B0"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AB4BD1"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7888BCF"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C26A52" w:rsidRPr="00C26A52" w14:paraId="526FFE33" w14:textId="77777777" w:rsidTr="009033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4B7E8C"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Option 1: One value range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429ADA"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[0] – [542]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F3B5670"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C26A52" w:rsidRPr="00C26A52" w14:paraId="0E8B0631" w14:textId="77777777" w:rsidTr="009033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77B994"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Option 2: Different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5172E71"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LEO: [0] – [49] </w:t>
            </w:r>
            <w:proofErr w:type="spellStart"/>
            <w:r w:rsidRPr="00C26A52">
              <w:rPr>
                <w:rFonts w:ascii="Times New Roman" w:hAnsi="Times New Roman" w:cs="Times New Roman"/>
                <w:sz w:val="20"/>
                <w:szCs w:val="20"/>
              </w:rPr>
              <w:t>ms</w:t>
            </w:r>
            <w:proofErr w:type="spellEnd"/>
          </w:p>
          <w:p w14:paraId="455D906C"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MEO: [93] – [395] </w:t>
            </w:r>
            <w:proofErr w:type="spellStart"/>
            <w:r w:rsidRPr="00C26A52">
              <w:rPr>
                <w:rFonts w:ascii="Times New Roman" w:hAnsi="Times New Roman" w:cs="Times New Roman"/>
                <w:sz w:val="20"/>
                <w:szCs w:val="20"/>
              </w:rPr>
              <w:t>ms</w:t>
            </w:r>
            <w:proofErr w:type="spellEnd"/>
          </w:p>
          <w:p w14:paraId="317A643D"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GEO: [477] – [542] </w:t>
            </w:r>
            <w:proofErr w:type="spellStart"/>
            <w:r w:rsidRPr="00C26A52">
              <w:rPr>
                <w:rFonts w:ascii="Times New Roman" w:hAnsi="Times New Roman" w:cs="Times New Roman"/>
                <w:sz w:val="20"/>
                <w:szCs w:val="20"/>
              </w:rPr>
              <w:t>ms</w:t>
            </w:r>
            <w:proofErr w:type="spellEnd"/>
          </w:p>
          <w:p w14:paraId="3F644C4E"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05D02581"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D3B7F30"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C26A52" w:rsidRPr="00C26A52" w14:paraId="7718021D" w14:textId="77777777" w:rsidTr="009033B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950A8" w14:textId="77777777" w:rsidR="00C26A52" w:rsidRPr="00C26A52" w:rsidRDefault="00C26A52" w:rsidP="009033B8">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6C787D22" w14:textId="37C0FDBC" w:rsidR="00C26A52" w:rsidRDefault="00C26A52" w:rsidP="00C26A52">
      <w:pPr>
        <w:jc w:val="both"/>
      </w:pPr>
    </w:p>
    <w:p w14:paraId="0836BD2C" w14:textId="77777777" w:rsidR="00F1316D" w:rsidRDefault="00C26A52" w:rsidP="00C26A52">
      <w:pPr>
        <w:jc w:val="both"/>
        <w:rPr>
          <w:rFonts w:ascii="Arial" w:hAnsi="Arial" w:cs="Arial"/>
        </w:rPr>
      </w:pPr>
      <w:r w:rsidRPr="00C26A52">
        <w:rPr>
          <w:rFonts w:ascii="Arial" w:hAnsi="Arial" w:cs="Arial"/>
        </w:rPr>
        <w:t xml:space="preserve">Option 1 is </w:t>
      </w:r>
      <w:r>
        <w:rPr>
          <w:rFonts w:ascii="Arial" w:hAnsi="Arial" w:cs="Arial"/>
        </w:rPr>
        <w:t xml:space="preserve">straightforward, complete, and forward compatible. </w:t>
      </w:r>
    </w:p>
    <w:p w14:paraId="01D2F44F" w14:textId="2C113833" w:rsidR="00C26A52" w:rsidRDefault="00C26A52" w:rsidP="00C26A52">
      <w:pPr>
        <w:jc w:val="both"/>
        <w:rPr>
          <w:rFonts w:ascii="Arial" w:hAnsi="Arial" w:cs="Arial"/>
        </w:rPr>
      </w:pPr>
      <w:r>
        <w:rPr>
          <w:rFonts w:ascii="Arial" w:hAnsi="Arial" w:cs="Arial"/>
        </w:rPr>
        <w:t>In contrast, Option 2</w:t>
      </w:r>
      <w:r w:rsidR="00F1316D">
        <w:rPr>
          <w:rFonts w:ascii="Arial" w:hAnsi="Arial" w:cs="Arial"/>
        </w:rPr>
        <w:t xml:space="preserve"> has several issues:</w:t>
      </w:r>
    </w:p>
    <w:p w14:paraId="2BA5BC25" w14:textId="3063AE2E" w:rsidR="00F1316D" w:rsidRPr="00F1316D" w:rsidRDefault="00F1316D" w:rsidP="003D115A">
      <w:pPr>
        <w:pStyle w:val="ListParagraph"/>
        <w:numPr>
          <w:ilvl w:val="0"/>
          <w:numId w:val="34"/>
        </w:numPr>
        <w:jc w:val="both"/>
        <w:rPr>
          <w:rFonts w:ascii="Arial" w:hAnsi="Arial" w:cs="Arial"/>
        </w:rPr>
      </w:pPr>
      <w:r>
        <w:rPr>
          <w:rFonts w:ascii="Arial" w:hAnsi="Arial" w:cs="Arial"/>
          <w:lang w:val="en-US"/>
        </w:rPr>
        <w:lastRenderedPageBreak/>
        <w:t xml:space="preserve">The values in bracket need further discussion. For example, for GEO, the lower bound may need to start with 240 </w:t>
      </w:r>
      <w:proofErr w:type="spellStart"/>
      <w:r>
        <w:rPr>
          <w:rFonts w:ascii="Arial" w:hAnsi="Arial" w:cs="Arial"/>
          <w:lang w:val="en-US"/>
        </w:rPr>
        <w:t>ms</w:t>
      </w:r>
      <w:proofErr w:type="spellEnd"/>
      <w:r>
        <w:rPr>
          <w:rFonts w:ascii="Arial" w:hAnsi="Arial" w:cs="Arial"/>
          <w:lang w:val="en-US"/>
        </w:rPr>
        <w:t xml:space="preserve"> to cover the case where reference point is at the satellite.</w:t>
      </w:r>
    </w:p>
    <w:p w14:paraId="7B1DFA17" w14:textId="4EC9F931" w:rsidR="00F1316D" w:rsidRPr="00F1316D" w:rsidRDefault="00F1316D" w:rsidP="003D115A">
      <w:pPr>
        <w:pStyle w:val="ListParagraph"/>
        <w:numPr>
          <w:ilvl w:val="0"/>
          <w:numId w:val="34"/>
        </w:numPr>
        <w:jc w:val="both"/>
        <w:rPr>
          <w:rFonts w:ascii="Arial" w:hAnsi="Arial" w:cs="Arial"/>
        </w:rPr>
      </w:pPr>
      <w:r>
        <w:rPr>
          <w:rFonts w:ascii="Arial" w:hAnsi="Arial" w:cs="Arial"/>
          <w:lang w:val="en-US"/>
        </w:rPr>
        <w:t>Along the line of the first bullet, there will be overlap between different scenarios, which further diminishes the minimal signaling saving (if any) in Option 2.</w:t>
      </w:r>
    </w:p>
    <w:p w14:paraId="35699F5F" w14:textId="4573FC33" w:rsidR="00F1316D" w:rsidRPr="00F1316D" w:rsidRDefault="00F1316D" w:rsidP="003D115A">
      <w:pPr>
        <w:pStyle w:val="ListParagraph"/>
        <w:numPr>
          <w:ilvl w:val="0"/>
          <w:numId w:val="34"/>
        </w:numPr>
        <w:jc w:val="both"/>
        <w:rPr>
          <w:rFonts w:ascii="Arial" w:hAnsi="Arial" w:cs="Arial"/>
        </w:rPr>
      </w:pPr>
      <w:r>
        <w:rPr>
          <w:rFonts w:ascii="Arial" w:hAnsi="Arial" w:cs="Arial"/>
          <w:lang w:val="en-US"/>
        </w:rPr>
        <w:t>The design is not complete with a few FFS’s requiring further discussion, which appears difficult as RAN1#107-e is the last meeting of Rel-17 NR NTN.</w:t>
      </w:r>
    </w:p>
    <w:p w14:paraId="3093167A" w14:textId="36216DB5" w:rsidR="00F1316D" w:rsidRPr="002821D4" w:rsidRDefault="00F1316D" w:rsidP="003D115A">
      <w:pPr>
        <w:pStyle w:val="ListParagraph"/>
        <w:numPr>
          <w:ilvl w:val="0"/>
          <w:numId w:val="34"/>
        </w:numPr>
        <w:jc w:val="both"/>
        <w:rPr>
          <w:rFonts w:ascii="Arial" w:hAnsi="Arial" w:cs="Arial"/>
        </w:rPr>
      </w:pPr>
      <w:r>
        <w:rPr>
          <w:rFonts w:ascii="Arial" w:hAnsi="Arial" w:cs="Arial"/>
          <w:lang w:val="en-US"/>
        </w:rPr>
        <w:t>It is also not forward compatible, imposing unnecessary deployment restrictions.</w:t>
      </w:r>
    </w:p>
    <w:p w14:paraId="3B7A7A77" w14:textId="0AC5275C" w:rsidR="002821D4" w:rsidRDefault="002821D4" w:rsidP="002821D4">
      <w:pPr>
        <w:jc w:val="both"/>
        <w:rPr>
          <w:rFonts w:ascii="Arial" w:hAnsi="Arial" w:cs="Arial"/>
        </w:rPr>
      </w:pPr>
    </w:p>
    <w:p w14:paraId="48839AA3" w14:textId="6F98D467" w:rsidR="002821D4" w:rsidRPr="002821D4" w:rsidRDefault="002821D4" w:rsidP="002821D4">
      <w:pPr>
        <w:pStyle w:val="Observation"/>
        <w:overflowPunct w:val="0"/>
        <w:autoSpaceDE w:val="0"/>
        <w:autoSpaceDN w:val="0"/>
        <w:adjustRightInd w:val="0"/>
        <w:spacing w:line="240" w:lineRule="auto"/>
        <w:textAlignment w:val="baseline"/>
      </w:pPr>
      <w:bookmarkStart w:id="0" w:name="_Toc86998727"/>
      <w:r w:rsidRPr="002821D4">
        <w:t xml:space="preserve">One value range of </w:t>
      </w:r>
      <w:proofErr w:type="spellStart"/>
      <w:r w:rsidRPr="002821D4">
        <w:t>K_offset</w:t>
      </w:r>
      <w:proofErr w:type="spellEnd"/>
      <w:r w:rsidRPr="002821D4">
        <w:t xml:space="preserve"> covering all scenarios</w:t>
      </w:r>
      <w:r>
        <w:t xml:space="preserve"> </w:t>
      </w:r>
      <w:r w:rsidRPr="00C26A52">
        <w:t xml:space="preserve">is </w:t>
      </w:r>
      <w:r>
        <w:t>straightforward, complete, and forward compatible.</w:t>
      </w:r>
      <w:bookmarkEnd w:id="0"/>
    </w:p>
    <w:p w14:paraId="062370DD" w14:textId="532018F2" w:rsidR="00F1316D" w:rsidRPr="00F1316D" w:rsidRDefault="00F1316D" w:rsidP="00F1316D">
      <w:pPr>
        <w:pStyle w:val="Proposal"/>
      </w:pPr>
      <w:bookmarkStart w:id="1" w:name="_Toc86998728"/>
      <w:r>
        <w:t xml:space="preserve">The value range of </w:t>
      </w:r>
      <w:proofErr w:type="spellStart"/>
      <w:r>
        <w:t>K_offset</w:t>
      </w:r>
      <w:proofErr w:type="spellEnd"/>
      <w:r>
        <w:t xml:space="preserve"> is 0 – 542 </w:t>
      </w:r>
      <w:proofErr w:type="spellStart"/>
      <w:r>
        <w:t>ms</w:t>
      </w:r>
      <w:proofErr w:type="spellEnd"/>
      <w:r>
        <w:rPr>
          <w:rFonts w:cs="Arial"/>
        </w:rPr>
        <w:t xml:space="preserve"> with a step size of 1 </w:t>
      </w:r>
      <w:proofErr w:type="spellStart"/>
      <w:r>
        <w:rPr>
          <w:rFonts w:cs="Arial"/>
        </w:rPr>
        <w:t>ms.</w:t>
      </w:r>
      <w:bookmarkEnd w:id="1"/>
      <w:proofErr w:type="spellEnd"/>
    </w:p>
    <w:p w14:paraId="70C7A945" w14:textId="58011C84" w:rsidR="007F0201" w:rsidRPr="009C2AD8" w:rsidRDefault="007F0201" w:rsidP="007F0201">
      <w:pPr>
        <w:pStyle w:val="Heading1"/>
        <w:rPr>
          <w:lang w:val="en-US"/>
        </w:rPr>
      </w:pPr>
      <w:r>
        <w:rPr>
          <w:lang w:val="en-US"/>
        </w:rPr>
        <w:t>3</w:t>
      </w:r>
      <w:r w:rsidRPr="00A85EAA">
        <w:rPr>
          <w:lang w:val="en-US"/>
        </w:rPr>
        <w:tab/>
      </w:r>
      <w:r w:rsidR="00F1316D">
        <w:rPr>
          <w:lang w:val="en-US"/>
        </w:rPr>
        <w:t>Value range</w:t>
      </w:r>
      <w:r w:rsidR="00F1316D" w:rsidRPr="00A85EAA">
        <w:rPr>
          <w:lang w:val="en-US"/>
        </w:rPr>
        <w:t xml:space="preserve"> of</w:t>
      </w:r>
      <w:r w:rsidRPr="00A85EAA">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mac</m:t>
            </m:r>
          </m:sub>
        </m:sSub>
      </m:oMath>
    </w:p>
    <w:p w14:paraId="57DB1F76" w14:textId="51C6A71B" w:rsidR="00F1316D" w:rsidRDefault="00F1316D" w:rsidP="00F1316D">
      <w:pPr>
        <w:jc w:val="both"/>
        <w:rPr>
          <w:rFonts w:ascii="Arial" w:hAnsi="Arial" w:cs="Arial"/>
        </w:rPr>
      </w:pPr>
      <w:r>
        <w:rPr>
          <w:rFonts w:ascii="Arial" w:hAnsi="Arial" w:cs="Arial"/>
        </w:rPr>
        <w:t>It was agreed at RAN1#106bis-e to down-select one option from below for value range of K_mac:</w:t>
      </w:r>
    </w:p>
    <w:tbl>
      <w:tblPr>
        <w:tblW w:w="0" w:type="auto"/>
        <w:tblInd w:w="360" w:type="dxa"/>
        <w:tblCellMar>
          <w:left w:w="0" w:type="dxa"/>
          <w:right w:w="0" w:type="dxa"/>
        </w:tblCellMar>
        <w:tblLook w:val="04A0" w:firstRow="1" w:lastRow="0" w:firstColumn="1" w:lastColumn="0" w:noHBand="0" w:noVBand="1"/>
      </w:tblPr>
      <w:tblGrid>
        <w:gridCol w:w="3089"/>
        <w:gridCol w:w="3091"/>
        <w:gridCol w:w="3079"/>
      </w:tblGrid>
      <w:tr w:rsidR="00F1316D" w:rsidRPr="00C26A52" w14:paraId="12441EBE" w14:textId="77777777" w:rsidTr="009033B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E0FC80D"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E7AA544"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222F600"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F1316D" w:rsidRPr="00C26A52" w14:paraId="1CD48E0C" w14:textId="77777777" w:rsidTr="009033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5C101A"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8E2A551"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 xml:space="preserve">[1] – [271]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9ECCF2B"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F1316D" w:rsidRPr="00C26A52" w14:paraId="66E29295" w14:textId="77777777" w:rsidTr="009033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A2BA4"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B48FEC8"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 xml:space="preserve">LEO: [1] – [25] </w:t>
            </w:r>
            <w:proofErr w:type="spellStart"/>
            <w:r w:rsidRPr="00C26A52">
              <w:rPr>
                <w:rFonts w:ascii="Times New Roman" w:hAnsi="Times New Roman" w:cs="Times New Roman"/>
                <w:sz w:val="20"/>
                <w:szCs w:val="20"/>
              </w:rPr>
              <w:t>ms</w:t>
            </w:r>
            <w:proofErr w:type="spellEnd"/>
          </w:p>
          <w:p w14:paraId="5A630E14"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 xml:space="preserve">MEO: [1] – [198] </w:t>
            </w:r>
            <w:proofErr w:type="spellStart"/>
            <w:r w:rsidRPr="00C26A52">
              <w:rPr>
                <w:rFonts w:ascii="Times New Roman" w:hAnsi="Times New Roman" w:cs="Times New Roman"/>
                <w:sz w:val="20"/>
                <w:szCs w:val="20"/>
              </w:rPr>
              <w:t>ms</w:t>
            </w:r>
            <w:proofErr w:type="spellEnd"/>
          </w:p>
          <w:p w14:paraId="252003C9"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 xml:space="preserve">GEO: [1] – [271] </w:t>
            </w:r>
            <w:proofErr w:type="spellStart"/>
            <w:r w:rsidRPr="00C26A52">
              <w:rPr>
                <w:rFonts w:ascii="Times New Roman" w:hAnsi="Times New Roman" w:cs="Times New Roman"/>
                <w:sz w:val="20"/>
                <w:szCs w:val="20"/>
              </w:rPr>
              <w:t>ms</w:t>
            </w:r>
            <w:proofErr w:type="spellEnd"/>
          </w:p>
          <w:p w14:paraId="583E0CC9"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5F7D61E5"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8217717"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F1316D" w:rsidRPr="00C26A52" w14:paraId="0DBE8E67" w14:textId="77777777" w:rsidTr="009033B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1E472E"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2D9D7C84" w14:textId="77777777" w:rsidR="00F1316D" w:rsidRPr="00C26A52" w:rsidRDefault="00F1316D" w:rsidP="009033B8">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1E1D49DA" w14:textId="77777777" w:rsidR="00F1316D" w:rsidRDefault="00F1316D" w:rsidP="00F1316D">
      <w:pPr>
        <w:jc w:val="both"/>
      </w:pPr>
    </w:p>
    <w:p w14:paraId="64A6E684" w14:textId="77777777" w:rsidR="00F1316D" w:rsidRDefault="00F1316D" w:rsidP="00F1316D">
      <w:pPr>
        <w:jc w:val="both"/>
        <w:rPr>
          <w:rFonts w:ascii="Arial" w:hAnsi="Arial" w:cs="Arial"/>
        </w:rPr>
      </w:pPr>
      <w:r w:rsidRPr="00C26A52">
        <w:rPr>
          <w:rFonts w:ascii="Arial" w:hAnsi="Arial" w:cs="Arial"/>
        </w:rPr>
        <w:t xml:space="preserve">Option 1 is </w:t>
      </w:r>
      <w:r>
        <w:rPr>
          <w:rFonts w:ascii="Arial" w:hAnsi="Arial" w:cs="Arial"/>
        </w:rPr>
        <w:t xml:space="preserve">straightforward, complete, and forward compatible. </w:t>
      </w:r>
    </w:p>
    <w:p w14:paraId="71E64A3D" w14:textId="77777777" w:rsidR="00F1316D" w:rsidRDefault="00F1316D" w:rsidP="00F1316D">
      <w:pPr>
        <w:jc w:val="both"/>
        <w:rPr>
          <w:rFonts w:ascii="Arial" w:hAnsi="Arial" w:cs="Arial"/>
        </w:rPr>
      </w:pPr>
      <w:r>
        <w:rPr>
          <w:rFonts w:ascii="Arial" w:hAnsi="Arial" w:cs="Arial"/>
        </w:rPr>
        <w:t>In contrast, Option 2 has several issues:</w:t>
      </w:r>
    </w:p>
    <w:p w14:paraId="6365F5BD" w14:textId="174DB5BB" w:rsidR="00F1316D" w:rsidRPr="00F1316D" w:rsidRDefault="00F1316D" w:rsidP="003D115A">
      <w:pPr>
        <w:pStyle w:val="ListParagraph"/>
        <w:numPr>
          <w:ilvl w:val="0"/>
          <w:numId w:val="34"/>
        </w:numPr>
        <w:jc w:val="both"/>
        <w:rPr>
          <w:rFonts w:ascii="Arial" w:hAnsi="Arial" w:cs="Arial"/>
        </w:rPr>
      </w:pPr>
      <w:r>
        <w:rPr>
          <w:rFonts w:ascii="Arial" w:hAnsi="Arial" w:cs="Arial"/>
          <w:lang w:val="en-US"/>
        </w:rPr>
        <w:t>There are overlaps between different scenarios, which diminishes the minimal signaling saving (if any) in Option 2.</w:t>
      </w:r>
    </w:p>
    <w:p w14:paraId="59913A03" w14:textId="77777777" w:rsidR="00F1316D" w:rsidRPr="00F1316D" w:rsidRDefault="00F1316D" w:rsidP="003D115A">
      <w:pPr>
        <w:pStyle w:val="ListParagraph"/>
        <w:numPr>
          <w:ilvl w:val="0"/>
          <w:numId w:val="34"/>
        </w:numPr>
        <w:jc w:val="both"/>
        <w:rPr>
          <w:rFonts w:ascii="Arial" w:hAnsi="Arial" w:cs="Arial"/>
        </w:rPr>
      </w:pPr>
      <w:r>
        <w:rPr>
          <w:rFonts w:ascii="Arial" w:hAnsi="Arial" w:cs="Arial"/>
          <w:lang w:val="en-US"/>
        </w:rPr>
        <w:t>The design is not complete with a few FFS’s requiring further discussion, which appears difficult as RAN1#107-e is the last meeting of Rel-17 NR NTN.</w:t>
      </w:r>
    </w:p>
    <w:p w14:paraId="336B6393" w14:textId="77777777" w:rsidR="00F1316D" w:rsidRPr="00F1316D" w:rsidRDefault="00F1316D" w:rsidP="003D115A">
      <w:pPr>
        <w:pStyle w:val="ListParagraph"/>
        <w:numPr>
          <w:ilvl w:val="0"/>
          <w:numId w:val="34"/>
        </w:numPr>
        <w:jc w:val="both"/>
        <w:rPr>
          <w:rFonts w:ascii="Arial" w:hAnsi="Arial" w:cs="Arial"/>
        </w:rPr>
      </w:pPr>
      <w:r>
        <w:rPr>
          <w:rFonts w:ascii="Arial" w:hAnsi="Arial" w:cs="Arial"/>
          <w:lang w:val="en-US"/>
        </w:rPr>
        <w:t>It is also not forward compatible, imposing unnecessary deployment restrictions.</w:t>
      </w:r>
    </w:p>
    <w:p w14:paraId="5B6E9E7B" w14:textId="5CC99978" w:rsidR="00BB1768" w:rsidRPr="003262E6" w:rsidRDefault="00F1316D" w:rsidP="003262E6">
      <w:pPr>
        <w:pStyle w:val="Proposal"/>
      </w:pPr>
      <w:bookmarkStart w:id="2" w:name="_Toc86998729"/>
      <w:r>
        <w:rPr>
          <w:rFonts w:cs="Arial"/>
        </w:rPr>
        <w:t xml:space="preserve">For the case where </w:t>
      </w:r>
      <w:r w:rsidRPr="00F1316D">
        <w:rPr>
          <w:rFonts w:cs="Arial"/>
          <w:sz w:val="20"/>
          <w:szCs w:val="20"/>
        </w:rPr>
        <w:t>UE is provided by network with a K_mac value</w:t>
      </w:r>
      <w:r>
        <w:rPr>
          <w:rFonts w:cs="Arial"/>
          <w:sz w:val="20"/>
          <w:szCs w:val="20"/>
        </w:rPr>
        <w:t xml:space="preserve">, </w:t>
      </w:r>
      <w:r>
        <w:t>the value range of K_</w:t>
      </w:r>
      <w:r w:rsidR="001377C4">
        <w:t>mac</w:t>
      </w:r>
      <w:r>
        <w:t xml:space="preserve"> is </w:t>
      </w:r>
      <w:r w:rsidR="001377C4">
        <w:t>1</w:t>
      </w:r>
      <w:r>
        <w:t xml:space="preserve"> – </w:t>
      </w:r>
      <w:r w:rsidR="001377C4">
        <w:t>271</w:t>
      </w:r>
      <w:r>
        <w:t xml:space="preserve"> </w:t>
      </w:r>
      <w:proofErr w:type="spellStart"/>
      <w:r>
        <w:t>ms</w:t>
      </w:r>
      <w:proofErr w:type="spellEnd"/>
      <w:r>
        <w:rPr>
          <w:rFonts w:cs="Arial"/>
        </w:rPr>
        <w:t xml:space="preserve"> with a step size of 1 </w:t>
      </w:r>
      <w:proofErr w:type="spellStart"/>
      <w:r>
        <w:rPr>
          <w:rFonts w:cs="Arial"/>
        </w:rPr>
        <w:t>ms.</w:t>
      </w:r>
      <w:bookmarkEnd w:id="2"/>
      <w:proofErr w:type="spellEnd"/>
    </w:p>
    <w:p w14:paraId="5AA8B79D" w14:textId="2DDCE8CF" w:rsidR="00BB1768" w:rsidRPr="009C2AD8" w:rsidRDefault="00BB1768" w:rsidP="00BB1768">
      <w:pPr>
        <w:pStyle w:val="Heading1"/>
        <w:rPr>
          <w:lang w:val="en-US"/>
        </w:rPr>
      </w:pPr>
      <w:r>
        <w:rPr>
          <w:lang w:val="en-US"/>
        </w:rPr>
        <w:lastRenderedPageBreak/>
        <w:t>4</w:t>
      </w:r>
      <w:r w:rsidRPr="00A85EAA">
        <w:rPr>
          <w:lang w:val="en-US"/>
        </w:rPr>
        <w:tab/>
      </w:r>
      <w:r>
        <w:rPr>
          <w:lang w:val="en-US"/>
        </w:rPr>
        <w:t>UE specific</w:t>
      </w:r>
      <w:r w:rsidRPr="00A85EAA">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provided by MAC CE</w:t>
      </w:r>
    </w:p>
    <w:p w14:paraId="4AC963D0" w14:textId="5A4D40F3" w:rsidR="00BB1768" w:rsidRDefault="00BB1768" w:rsidP="00BB1768">
      <w:pPr>
        <w:jc w:val="both"/>
        <w:rPr>
          <w:rFonts w:ascii="Arial" w:hAnsi="Arial" w:cs="Arial"/>
        </w:rPr>
      </w:pPr>
      <w:r>
        <w:rPr>
          <w:rFonts w:ascii="Arial" w:hAnsi="Arial" w:cs="Arial"/>
        </w:rPr>
        <w:t>It was agreed that t</w:t>
      </w:r>
      <w:r w:rsidRPr="00BB1768">
        <w:rPr>
          <w:rFonts w:ascii="Arial" w:hAnsi="Arial" w:cs="Arial"/>
        </w:rPr>
        <w:t xml:space="preserve">he UE-specific </w:t>
      </w:r>
      <w:proofErr w:type="spellStart"/>
      <w:r w:rsidRPr="00BB1768">
        <w:rPr>
          <w:rFonts w:ascii="Arial" w:hAnsi="Arial" w:cs="Arial"/>
        </w:rPr>
        <w:t>K_offset</w:t>
      </w:r>
      <w:proofErr w:type="spellEnd"/>
      <w:r w:rsidRPr="00BB1768">
        <w:rPr>
          <w:rFonts w:ascii="Arial" w:hAnsi="Arial" w:cs="Arial"/>
        </w:rPr>
        <w:t xml:space="preserve"> can be provided and updated by network with MAC CE.</w:t>
      </w:r>
      <w:r>
        <w:rPr>
          <w:rFonts w:ascii="Arial" w:hAnsi="Arial" w:cs="Arial"/>
        </w:rPr>
        <w:t xml:space="preserve"> Note that </w:t>
      </w:r>
      <w:r w:rsidRPr="00BB1768">
        <w:rPr>
          <w:rFonts w:ascii="Arial" w:hAnsi="Arial" w:cs="Arial"/>
        </w:rPr>
        <w:t xml:space="preserve">UE-specific </w:t>
      </w:r>
      <w:proofErr w:type="spellStart"/>
      <w:r w:rsidRPr="00BB1768">
        <w:rPr>
          <w:rFonts w:ascii="Arial" w:hAnsi="Arial" w:cs="Arial"/>
        </w:rPr>
        <w:t>K_offset</w:t>
      </w:r>
      <w:proofErr w:type="spellEnd"/>
      <w:r>
        <w:rPr>
          <w:rFonts w:ascii="Arial" w:hAnsi="Arial" w:cs="Arial"/>
        </w:rPr>
        <w:t xml:space="preserve"> is not much different from cell-specific </w:t>
      </w:r>
      <w:proofErr w:type="spellStart"/>
      <w:r>
        <w:rPr>
          <w:rFonts w:ascii="Arial" w:hAnsi="Arial" w:cs="Arial"/>
        </w:rPr>
        <w:t>K_offset</w:t>
      </w:r>
      <w:proofErr w:type="spellEnd"/>
      <w:r>
        <w:rPr>
          <w:rFonts w:ascii="Arial" w:hAnsi="Arial" w:cs="Arial"/>
        </w:rPr>
        <w:t xml:space="preserve">. Thus, it is reasonable that </w:t>
      </w:r>
      <w:r w:rsidRPr="00BB1768">
        <w:rPr>
          <w:rFonts w:ascii="Arial" w:hAnsi="Arial" w:cs="Arial"/>
        </w:rPr>
        <w:t xml:space="preserve">MAC CE provides a differential UE specific </w:t>
      </w:r>
      <w:proofErr w:type="spellStart"/>
      <w:r w:rsidRPr="00BB1768">
        <w:rPr>
          <w:rFonts w:ascii="Arial" w:hAnsi="Arial" w:cs="Arial"/>
        </w:rPr>
        <w:t>K_offset</w:t>
      </w:r>
      <w:proofErr w:type="spellEnd"/>
      <w:r w:rsidRPr="00BB1768">
        <w:rPr>
          <w:rFonts w:ascii="Arial" w:hAnsi="Arial" w:cs="Arial"/>
        </w:rPr>
        <w:t xml:space="preserve"> value. The full UE specific </w:t>
      </w:r>
      <w:proofErr w:type="spellStart"/>
      <w:r w:rsidRPr="00BB1768">
        <w:rPr>
          <w:rFonts w:ascii="Arial" w:hAnsi="Arial" w:cs="Arial"/>
        </w:rPr>
        <w:t>K_offset</w:t>
      </w:r>
      <w:proofErr w:type="spellEnd"/>
      <w:r w:rsidRPr="00BB1768">
        <w:rPr>
          <w:rFonts w:ascii="Arial" w:hAnsi="Arial" w:cs="Arial"/>
        </w:rPr>
        <w:t xml:space="preserve"> value equals the sum of the cell specific </w:t>
      </w:r>
      <w:proofErr w:type="spellStart"/>
      <w:r w:rsidRPr="00BB1768">
        <w:rPr>
          <w:rFonts w:ascii="Arial" w:hAnsi="Arial" w:cs="Arial"/>
        </w:rPr>
        <w:t>K_offset</w:t>
      </w:r>
      <w:proofErr w:type="spellEnd"/>
      <w:r w:rsidRPr="00BB1768">
        <w:rPr>
          <w:rFonts w:ascii="Arial" w:hAnsi="Arial" w:cs="Arial"/>
        </w:rPr>
        <w:t xml:space="preserve"> value and the differential UE specific </w:t>
      </w:r>
      <w:proofErr w:type="spellStart"/>
      <w:r w:rsidRPr="00BB1768">
        <w:rPr>
          <w:rFonts w:ascii="Arial" w:hAnsi="Arial" w:cs="Arial"/>
        </w:rPr>
        <w:t>K_offset</w:t>
      </w:r>
      <w:proofErr w:type="spellEnd"/>
      <w:r w:rsidRPr="00BB1768">
        <w:rPr>
          <w:rFonts w:ascii="Arial" w:hAnsi="Arial" w:cs="Arial"/>
        </w:rPr>
        <w:t xml:space="preserve"> value.</w:t>
      </w:r>
    </w:p>
    <w:p w14:paraId="50188B21" w14:textId="09161C38" w:rsidR="00BB1768" w:rsidRDefault="00BB1768" w:rsidP="00BB1768">
      <w:pPr>
        <w:jc w:val="both"/>
        <w:rPr>
          <w:rFonts w:ascii="Arial" w:hAnsi="Arial" w:cs="Arial"/>
        </w:rPr>
      </w:pPr>
      <w:r w:rsidRPr="00BB1768">
        <w:rPr>
          <w:rFonts w:ascii="Arial" w:hAnsi="Arial" w:cs="Arial"/>
        </w:rPr>
        <w:t xml:space="preserve">In the worst GEO case, the maximum differential delay is 10.6 </w:t>
      </w:r>
      <w:proofErr w:type="spellStart"/>
      <w:r w:rsidRPr="00BB1768">
        <w:rPr>
          <w:rFonts w:ascii="Arial" w:hAnsi="Arial" w:cs="Arial"/>
        </w:rPr>
        <w:t>ms</w:t>
      </w:r>
      <w:proofErr w:type="spellEnd"/>
      <w:r w:rsidRPr="00BB1768">
        <w:rPr>
          <w:rFonts w:ascii="Arial" w:hAnsi="Arial" w:cs="Arial"/>
        </w:rPr>
        <w:t xml:space="preserve"> </w:t>
      </w:r>
      <w:r w:rsidRPr="00BB1768">
        <w:rPr>
          <w:rFonts w:ascii="Arial" w:hAnsi="Arial" w:cs="Arial"/>
        </w:rPr>
        <w:fldChar w:fldCharType="begin"/>
      </w:r>
      <w:r w:rsidRPr="00BB1768">
        <w:rPr>
          <w:rFonts w:ascii="Arial" w:hAnsi="Arial" w:cs="Arial"/>
        </w:rPr>
        <w:instrText xml:space="preserve"> REF _Ref76374231 \r \h </w:instrText>
      </w:r>
      <w:r w:rsidRPr="00BB1768">
        <w:rPr>
          <w:rFonts w:ascii="Arial" w:hAnsi="Arial" w:cs="Arial"/>
        </w:rPr>
      </w:r>
      <w:r w:rsidRPr="00BB1768">
        <w:rPr>
          <w:rFonts w:ascii="Arial" w:hAnsi="Arial" w:cs="Arial"/>
        </w:rPr>
        <w:fldChar w:fldCharType="separate"/>
      </w:r>
      <w:r w:rsidR="002821D4">
        <w:rPr>
          <w:rFonts w:ascii="Arial" w:hAnsi="Arial" w:cs="Arial"/>
        </w:rPr>
        <w:t>[5]</w:t>
      </w:r>
      <w:r w:rsidRPr="00BB1768">
        <w:rPr>
          <w:rFonts w:ascii="Arial" w:hAnsi="Arial" w:cs="Arial"/>
        </w:rPr>
        <w:fldChar w:fldCharType="end"/>
      </w:r>
      <w:r w:rsidRPr="00BB1768">
        <w:rPr>
          <w:rFonts w:ascii="Arial" w:hAnsi="Arial" w:cs="Arial"/>
        </w:rPr>
        <w:t xml:space="preserve">. </w:t>
      </w:r>
      <w:r w:rsidR="003D115A">
        <w:rPr>
          <w:rFonts w:ascii="Arial" w:hAnsi="Arial" w:cs="Arial"/>
        </w:rPr>
        <w:t>Thus,</w:t>
      </w:r>
      <w:r w:rsidRPr="00BB1768">
        <w:rPr>
          <w:rFonts w:ascii="Arial" w:hAnsi="Arial" w:cs="Arial"/>
        </w:rPr>
        <w:t xml:space="preserve"> the maximum difference between UE-specific </w:t>
      </w:r>
      <w:proofErr w:type="spellStart"/>
      <w:r w:rsidRPr="00BB1768">
        <w:rPr>
          <w:rFonts w:ascii="Arial" w:hAnsi="Arial" w:cs="Arial"/>
        </w:rPr>
        <w:t>K_offset</w:t>
      </w:r>
      <w:proofErr w:type="spellEnd"/>
      <w:r w:rsidRPr="00BB1768">
        <w:rPr>
          <w:rFonts w:ascii="Arial" w:hAnsi="Arial" w:cs="Arial"/>
        </w:rPr>
        <w:t xml:space="preserve"> and cell-specific </w:t>
      </w:r>
      <w:proofErr w:type="spellStart"/>
      <w:r w:rsidRPr="00BB1768">
        <w:rPr>
          <w:rFonts w:ascii="Arial" w:hAnsi="Arial" w:cs="Arial"/>
        </w:rPr>
        <w:t>K_offset</w:t>
      </w:r>
      <w:proofErr w:type="spellEnd"/>
      <w:r w:rsidRPr="00BB1768">
        <w:rPr>
          <w:rFonts w:ascii="Arial" w:hAnsi="Arial" w:cs="Arial"/>
        </w:rPr>
        <w:t xml:space="preserve"> is no more than 21 </w:t>
      </w:r>
      <w:proofErr w:type="spellStart"/>
      <w:r w:rsidRPr="00BB1768">
        <w:rPr>
          <w:rFonts w:ascii="Arial" w:hAnsi="Arial" w:cs="Arial"/>
        </w:rPr>
        <w:t>ms.</w:t>
      </w:r>
      <w:proofErr w:type="spellEnd"/>
      <w:r>
        <w:rPr>
          <w:rFonts w:ascii="Arial" w:hAnsi="Arial" w:cs="Arial"/>
        </w:rPr>
        <w:t xml:space="preserve"> </w:t>
      </w:r>
    </w:p>
    <w:p w14:paraId="41DF4ABC" w14:textId="211180BB" w:rsidR="00BB1768" w:rsidRDefault="00BB1768" w:rsidP="00BB1768">
      <w:pPr>
        <w:jc w:val="both"/>
        <w:rPr>
          <w:rFonts w:ascii="Arial" w:hAnsi="Arial" w:cs="Arial"/>
        </w:rPr>
      </w:pPr>
      <w:r>
        <w:rPr>
          <w:rFonts w:ascii="Arial" w:hAnsi="Arial" w:cs="Arial"/>
        </w:rPr>
        <w:t xml:space="preserve">With the unit of </w:t>
      </w:r>
      <w:proofErr w:type="spellStart"/>
      <w:r>
        <w:rPr>
          <w:rFonts w:ascii="Arial" w:hAnsi="Arial" w:cs="Arial"/>
        </w:rPr>
        <w:t>K_offset</w:t>
      </w:r>
      <w:proofErr w:type="spellEnd"/>
      <w:r>
        <w:rPr>
          <w:rFonts w:ascii="Arial" w:hAnsi="Arial" w:cs="Arial"/>
        </w:rPr>
        <w:t xml:space="preserve"> being 1 </w:t>
      </w:r>
      <w:proofErr w:type="spellStart"/>
      <w:r>
        <w:rPr>
          <w:rFonts w:ascii="Arial" w:hAnsi="Arial" w:cs="Arial"/>
        </w:rPr>
        <w:t>ms</w:t>
      </w:r>
      <w:proofErr w:type="spellEnd"/>
      <w:r>
        <w:rPr>
          <w:rFonts w:ascii="Arial" w:hAnsi="Arial" w:cs="Arial"/>
        </w:rPr>
        <w:t xml:space="preserve">, 5 bits are sufficient to signal the </w:t>
      </w:r>
      <w:r w:rsidRPr="00BB1768">
        <w:rPr>
          <w:rFonts w:ascii="Arial" w:hAnsi="Arial" w:cs="Arial"/>
        </w:rPr>
        <w:t xml:space="preserve">differential UE specific </w:t>
      </w:r>
      <w:proofErr w:type="spellStart"/>
      <w:r w:rsidRPr="00BB1768">
        <w:rPr>
          <w:rFonts w:ascii="Arial" w:hAnsi="Arial" w:cs="Arial"/>
        </w:rPr>
        <w:t>K_offset</w:t>
      </w:r>
      <w:proofErr w:type="spellEnd"/>
      <w:r w:rsidRPr="00BB1768">
        <w:rPr>
          <w:rFonts w:ascii="Arial" w:hAnsi="Arial" w:cs="Arial"/>
        </w:rPr>
        <w:t xml:space="preserve"> value</w:t>
      </w:r>
      <w:r w:rsidR="003D115A">
        <w:rPr>
          <w:rFonts w:ascii="Arial" w:hAnsi="Arial" w:cs="Arial"/>
        </w:rPr>
        <w:t xml:space="preserve"> in MAC CE. When updating the value in MAC CE, it is enough to directly provide the absolute </w:t>
      </w:r>
      <w:r w:rsidR="003D115A" w:rsidRPr="00BB1768">
        <w:rPr>
          <w:rFonts w:ascii="Arial" w:hAnsi="Arial" w:cs="Arial"/>
        </w:rPr>
        <w:t xml:space="preserve">differential UE specific </w:t>
      </w:r>
      <w:proofErr w:type="spellStart"/>
      <w:r w:rsidR="003D115A" w:rsidRPr="00BB1768">
        <w:rPr>
          <w:rFonts w:ascii="Arial" w:hAnsi="Arial" w:cs="Arial"/>
        </w:rPr>
        <w:t>K_offset</w:t>
      </w:r>
      <w:proofErr w:type="spellEnd"/>
      <w:r w:rsidR="003D115A" w:rsidRPr="00BB1768">
        <w:rPr>
          <w:rFonts w:ascii="Arial" w:hAnsi="Arial" w:cs="Arial"/>
        </w:rPr>
        <w:t xml:space="preserve"> value</w:t>
      </w:r>
      <w:r w:rsidR="003D115A">
        <w:rPr>
          <w:rFonts w:ascii="Arial" w:hAnsi="Arial" w:cs="Arial"/>
        </w:rPr>
        <w:t>, rather than the differential “</w:t>
      </w:r>
      <w:r w:rsidR="003D115A" w:rsidRPr="00BB1768">
        <w:rPr>
          <w:rFonts w:ascii="Arial" w:hAnsi="Arial" w:cs="Arial"/>
        </w:rPr>
        <w:t xml:space="preserve">differential UE specific </w:t>
      </w:r>
      <w:proofErr w:type="spellStart"/>
      <w:r w:rsidR="003D115A" w:rsidRPr="00BB1768">
        <w:rPr>
          <w:rFonts w:ascii="Arial" w:hAnsi="Arial" w:cs="Arial"/>
        </w:rPr>
        <w:t>K_offset</w:t>
      </w:r>
      <w:proofErr w:type="spellEnd"/>
      <w:r w:rsidR="003D115A">
        <w:rPr>
          <w:rFonts w:ascii="Arial" w:hAnsi="Arial" w:cs="Arial"/>
        </w:rPr>
        <w:t>”</w:t>
      </w:r>
      <w:r w:rsidR="003D115A" w:rsidRPr="00BB1768">
        <w:rPr>
          <w:rFonts w:ascii="Arial" w:hAnsi="Arial" w:cs="Arial"/>
        </w:rPr>
        <w:t xml:space="preserve"> value</w:t>
      </w:r>
      <w:r w:rsidR="003D115A">
        <w:rPr>
          <w:rFonts w:ascii="Arial" w:hAnsi="Arial" w:cs="Arial"/>
        </w:rPr>
        <w:t>.</w:t>
      </w:r>
    </w:p>
    <w:p w14:paraId="28ABF001" w14:textId="77777777" w:rsidR="003D115A" w:rsidRDefault="003D115A" w:rsidP="003D115A">
      <w:pPr>
        <w:pStyle w:val="Proposal"/>
      </w:pPr>
      <w:bookmarkStart w:id="3" w:name="_Toc86998730"/>
      <w:r w:rsidRPr="003D115A">
        <w:rPr>
          <w:rFonts w:cs="Arial"/>
        </w:rPr>
        <w:t xml:space="preserve">MAC CE provides a differential UE specific </w:t>
      </w:r>
      <w:proofErr w:type="spellStart"/>
      <w:r w:rsidRPr="003D115A">
        <w:rPr>
          <w:rFonts w:cs="Arial"/>
        </w:rPr>
        <w:t>K_offset</w:t>
      </w:r>
      <w:proofErr w:type="spellEnd"/>
      <w:r w:rsidRPr="003D115A">
        <w:rPr>
          <w:rFonts w:cs="Arial"/>
        </w:rPr>
        <w:t xml:space="preserve"> value. The full UE specific </w:t>
      </w:r>
      <w:proofErr w:type="spellStart"/>
      <w:r w:rsidRPr="003D115A">
        <w:rPr>
          <w:rFonts w:cs="Arial"/>
        </w:rPr>
        <w:t>K_offset</w:t>
      </w:r>
      <w:proofErr w:type="spellEnd"/>
      <w:r w:rsidRPr="003D115A">
        <w:rPr>
          <w:rFonts w:cs="Arial"/>
        </w:rPr>
        <w:t xml:space="preserve"> value equals the sum of the cell specific </w:t>
      </w:r>
      <w:proofErr w:type="spellStart"/>
      <w:r w:rsidRPr="003D115A">
        <w:rPr>
          <w:rFonts w:cs="Arial"/>
        </w:rPr>
        <w:t>K_offset</w:t>
      </w:r>
      <w:proofErr w:type="spellEnd"/>
      <w:r w:rsidRPr="003D115A">
        <w:rPr>
          <w:rFonts w:cs="Arial"/>
        </w:rPr>
        <w:t xml:space="preserve"> value and the differential UE specific </w:t>
      </w:r>
      <w:proofErr w:type="spellStart"/>
      <w:r w:rsidRPr="003D115A">
        <w:rPr>
          <w:rFonts w:cs="Arial"/>
        </w:rPr>
        <w:t>K_offset</w:t>
      </w:r>
      <w:proofErr w:type="spellEnd"/>
      <w:r w:rsidRPr="003D115A">
        <w:rPr>
          <w:rFonts w:cs="Arial"/>
        </w:rPr>
        <w:t xml:space="preserve"> value.</w:t>
      </w:r>
      <w:bookmarkEnd w:id="3"/>
    </w:p>
    <w:p w14:paraId="610EDA5B" w14:textId="39867488" w:rsidR="009033B8" w:rsidRDefault="003D115A" w:rsidP="003262E6">
      <w:pPr>
        <w:pStyle w:val="Proposal"/>
      </w:pPr>
      <w:bookmarkStart w:id="4" w:name="_Toc86998731"/>
      <w:r>
        <w:t xml:space="preserve">The value range of the </w:t>
      </w:r>
      <w:r w:rsidRPr="003D115A">
        <w:rPr>
          <w:rFonts w:cs="Arial"/>
        </w:rPr>
        <w:t xml:space="preserve">differential UE specific </w:t>
      </w:r>
      <w:proofErr w:type="spellStart"/>
      <w:r w:rsidRPr="003D115A">
        <w:rPr>
          <w:rFonts w:cs="Arial"/>
        </w:rPr>
        <w:t>K_offset</w:t>
      </w:r>
      <w:proofErr w:type="spellEnd"/>
      <w:r w:rsidRPr="003D115A">
        <w:rPr>
          <w:rFonts w:cs="Arial"/>
        </w:rPr>
        <w:t xml:space="preserve"> value</w:t>
      </w:r>
      <w:r>
        <w:t xml:space="preserve"> provided in MAC CE is 0 – 21 </w:t>
      </w:r>
      <w:proofErr w:type="spellStart"/>
      <w:r>
        <w:t>ms</w:t>
      </w:r>
      <w:proofErr w:type="spellEnd"/>
      <w:r>
        <w:t xml:space="preserve"> with a step size of 1 </w:t>
      </w:r>
      <w:proofErr w:type="spellStart"/>
      <w:r>
        <w:t>ms</w:t>
      </w:r>
      <w:r w:rsidRPr="003D115A">
        <w:rPr>
          <w:rFonts w:cs="Arial"/>
        </w:rPr>
        <w:t>.</w:t>
      </w:r>
      <w:bookmarkEnd w:id="4"/>
      <w:proofErr w:type="spellEnd"/>
    </w:p>
    <w:p w14:paraId="176A79EF" w14:textId="4473E60C" w:rsidR="009033B8" w:rsidRPr="009C2AD8" w:rsidRDefault="009033B8" w:rsidP="009033B8">
      <w:pPr>
        <w:pStyle w:val="Heading1"/>
        <w:rPr>
          <w:lang w:val="en-US"/>
        </w:rPr>
      </w:pPr>
      <w:r>
        <w:rPr>
          <w:lang w:val="en-US"/>
        </w:rPr>
        <w:t>5</w:t>
      </w:r>
      <w:r w:rsidRPr="00A85EAA">
        <w:rPr>
          <w:lang w:val="en-US"/>
        </w:rPr>
        <w:tab/>
      </w:r>
      <w:r>
        <w:rPr>
          <w:lang w:val="en-US"/>
        </w:rPr>
        <w:t>PDCCH ordered PRACH</w:t>
      </w:r>
    </w:p>
    <w:p w14:paraId="6ECDB887" w14:textId="77777777" w:rsidR="009033B8" w:rsidRDefault="009033B8" w:rsidP="009033B8">
      <w:pPr>
        <w:jc w:val="both"/>
        <w:rPr>
          <w:rFonts w:ascii="Arial" w:hAnsi="Arial" w:cs="Arial"/>
        </w:rPr>
      </w:pPr>
      <w:r w:rsidRPr="009033B8">
        <w:rPr>
          <w:rFonts w:ascii="Arial" w:hAnsi="Arial" w:cs="Arial"/>
        </w:rPr>
        <w:t xml:space="preserve">During the draft CR review, the issue on how </w:t>
      </w:r>
      <w:proofErr w:type="spellStart"/>
      <w:r w:rsidRPr="009033B8">
        <w:rPr>
          <w:rFonts w:ascii="Arial" w:hAnsi="Arial" w:cs="Arial"/>
        </w:rPr>
        <w:t>K_offset</w:t>
      </w:r>
      <w:proofErr w:type="spellEnd"/>
      <w:r w:rsidRPr="009033B8">
        <w:rPr>
          <w:rFonts w:ascii="Arial" w:hAnsi="Arial" w:cs="Arial"/>
        </w:rPr>
        <w:t xml:space="preserve"> in PDCCH ordered PRACH relates to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ascii="Arial" w:hAnsi="Arial" w:cs="Arial"/>
        </w:rPr>
        <w:t>” was brought up.</w:t>
      </w:r>
    </w:p>
    <w:p w14:paraId="76B04F53" w14:textId="63668373" w:rsidR="009033B8" w:rsidRPr="009033B8" w:rsidRDefault="009033B8" w:rsidP="009033B8">
      <w:pPr>
        <w:pStyle w:val="ListParagraph"/>
        <w:numPr>
          <w:ilvl w:val="0"/>
          <w:numId w:val="36"/>
        </w:numPr>
        <w:jc w:val="both"/>
        <w:rPr>
          <w:rFonts w:ascii="Arial" w:eastAsiaTheme="minorEastAsia" w:hAnsi="Arial" w:cs="Arial"/>
        </w:rPr>
      </w:pPr>
      <w:r w:rsidRPr="009033B8">
        <w:rPr>
          <w:rFonts w:ascii="Arial" w:hAnsi="Arial" w:cs="Arial"/>
          <w:lang w:val="en-US"/>
        </w:rPr>
        <w:t xml:space="preserve">The current agreement on </w:t>
      </w:r>
      <w:proofErr w:type="spellStart"/>
      <w:r w:rsidRPr="009033B8">
        <w:rPr>
          <w:rFonts w:ascii="Arial" w:hAnsi="Arial" w:cs="Arial"/>
          <w:lang w:val="en-US"/>
        </w:rPr>
        <w:t>K_offset</w:t>
      </w:r>
      <w:proofErr w:type="spellEnd"/>
      <w:r w:rsidRPr="009033B8">
        <w:rPr>
          <w:rFonts w:ascii="Arial" w:hAnsi="Arial" w:cs="Arial"/>
          <w:lang w:val="en-US"/>
        </w:rPr>
        <w:t xml:space="preserve"> enhanced PDCCH ordered PRACH is given by: </w:t>
      </w:r>
      <w:r w:rsidRPr="009033B8">
        <w:rPr>
          <w:rFonts w:ascii="Arial" w:hAnsi="Arial" w:cs="Arial"/>
        </w:rPr>
        <w:t xml:space="preserve">For random access procedure initiated by a PDCCH order received in downlink slot </w:t>
      </w:r>
      <m:oMath>
        <m:r>
          <m:rPr>
            <m:sty m:val="p"/>
          </m:rPr>
          <w:rPr>
            <w:rFonts w:ascii="Cambria Math" w:hAnsi="Cambria Math" w:cs="Arial"/>
          </w:rPr>
          <m:t>n</m:t>
        </m:r>
      </m:oMath>
      <w:r w:rsidRPr="009033B8">
        <w:rPr>
          <w:rFonts w:ascii="Arial" w:hAnsi="Arial" w:cs="Arial"/>
        </w:rPr>
        <w:t xml:space="preserve">, UE determines the next available PRACH occasion after uplink slot </w:t>
      </w:r>
      <m:oMath>
        <m:r>
          <m:rPr>
            <m:sty m:val="p"/>
          </m:rPr>
          <w:rPr>
            <w:rFonts w:ascii="Cambria Math" w:hAnsi="Cambria Math" w:cs="Arial"/>
          </w:rPr>
          <m:t>n+</m:t>
        </m:r>
        <m:sSub>
          <m:sSubPr>
            <m:ctrlPr>
              <w:rPr>
                <w:rFonts w:ascii="Cambria Math" w:eastAsiaTheme="minorEastAsia"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Pr="009033B8">
        <w:rPr>
          <w:rFonts w:ascii="Arial" w:hAnsi="Arial" w:cs="Arial"/>
        </w:rPr>
        <w:t xml:space="preserve"> to transmit the ordered PRACH.</w:t>
      </w:r>
    </w:p>
    <w:p w14:paraId="42B17725" w14:textId="568A57CE" w:rsidR="009033B8" w:rsidRPr="009033B8" w:rsidRDefault="009033B8" w:rsidP="009033B8">
      <w:pPr>
        <w:pStyle w:val="ListParagraph"/>
        <w:numPr>
          <w:ilvl w:val="0"/>
          <w:numId w:val="36"/>
        </w:numPr>
        <w:jc w:val="both"/>
        <w:rPr>
          <w:rFonts w:ascii="Arial" w:hAnsi="Arial" w:cs="Arial"/>
          <w:lang w:val="en-US"/>
        </w:rPr>
      </w:pPr>
      <w:r w:rsidRPr="009033B8">
        <w:rPr>
          <w:rFonts w:ascii="Arial" w:hAnsi="Arial" w:cs="Arial"/>
          <w:lang w:val="en-US"/>
        </w:rPr>
        <w:t>The term “</w:t>
      </w:r>
      <m:oMath>
        <m:sSub>
          <m:sSubPr>
            <m:ctrlPr>
              <w:rPr>
                <w:rFonts w:ascii="Cambria Math" w:hAnsi="Cambria Math" w:cs="Arial"/>
                <w:lang w:val="en-US"/>
              </w:rPr>
            </m:ctrlPr>
          </m:sSubPr>
          <m:e>
            <m:r>
              <w:rPr>
                <w:rFonts w:ascii="Cambria Math" w:hAnsi="Cambria Math" w:cs="Arial"/>
                <w:lang w:val="en-US"/>
              </w:rPr>
              <m:t>N</m:t>
            </m:r>
          </m:e>
          <m:sub>
            <m:r>
              <w:rPr>
                <w:rFonts w:ascii="Cambria Math" w:hAnsi="Cambria Math" w:cs="Arial"/>
                <w:lang w:val="en-US"/>
              </w:rPr>
              <m:t>T</m:t>
            </m:r>
            <m:r>
              <m:rPr>
                <m:sty m:val="p"/>
              </m:rPr>
              <w:rPr>
                <w:rFonts w:ascii="Cambria Math" w:hAnsi="Cambria Math" w:cs="Arial"/>
                <w:lang w:val="en-US"/>
              </w:rPr>
              <m:t>,2</m:t>
            </m:r>
          </m:sub>
        </m:sSub>
        <m:r>
          <m:rPr>
            <m:sty m:val="p"/>
          </m:rPr>
          <w:rPr>
            <w:rFonts w:ascii="Cambria Math" w:hAnsi="Cambria Math" w:cs="Arial"/>
            <w:lang w:val="en-US"/>
          </w:rPr>
          <m:t xml:space="preserve">+ </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BWPSwitching</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Delay</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T</m:t>
            </m:r>
          </m:e>
          <m:sub>
            <m:r>
              <m:rPr>
                <m:sty m:val="p"/>
              </m:rPr>
              <w:rPr>
                <w:rFonts w:ascii="Cambria Math" w:hAnsi="Cambria Math" w:cs="Arial"/>
                <w:lang w:val="en-US"/>
              </w:rPr>
              <m:t>switch</m:t>
            </m:r>
          </m:sub>
        </m:sSub>
      </m:oMath>
      <w:r w:rsidRPr="009033B8">
        <w:rPr>
          <w:rFonts w:ascii="Arial" w:hAnsi="Arial" w:cs="Arial"/>
          <w:lang w:val="en-US"/>
        </w:rPr>
        <w:t>” is absolute processing time between the reception of last symbol o</w:t>
      </w:r>
      <w:proofErr w:type="spellStart"/>
      <w:r w:rsidRPr="009033B8">
        <w:rPr>
          <w:rFonts w:ascii="Arial" w:hAnsi="Arial" w:cs="Arial"/>
          <w:lang w:val="en-US"/>
        </w:rPr>
        <w:t>f</w:t>
      </w:r>
      <w:proofErr w:type="spellEnd"/>
      <w:r w:rsidRPr="009033B8">
        <w:rPr>
          <w:rFonts w:ascii="Arial" w:hAnsi="Arial" w:cs="Arial"/>
          <w:lang w:val="en-US"/>
        </w:rPr>
        <w:t xml:space="preserve"> the PDCCH order (which is in the DL) and the first symbol of the PRACH transmission (which is in the UL).</w:t>
      </w:r>
    </w:p>
    <w:p w14:paraId="15903930" w14:textId="2E6A17F9" w:rsidR="009033B8" w:rsidRDefault="009033B8" w:rsidP="009033B8">
      <w:pPr>
        <w:jc w:val="both"/>
        <w:rPr>
          <w:rFonts w:ascii="Arial" w:hAnsi="Arial" w:cs="Arial"/>
        </w:rPr>
      </w:pPr>
      <w:r>
        <w:rPr>
          <w:rFonts w:ascii="Arial" w:hAnsi="Arial" w:cs="Arial"/>
        </w:rPr>
        <w:t>There are two possible cases:</w:t>
      </w:r>
    </w:p>
    <w:p w14:paraId="3726794F" w14:textId="35287C56" w:rsidR="009033B8" w:rsidRPr="008E7D99" w:rsidRDefault="009033B8" w:rsidP="009033B8">
      <w:pPr>
        <w:pStyle w:val="ListParagraph"/>
        <w:numPr>
          <w:ilvl w:val="0"/>
          <w:numId w:val="37"/>
        </w:numPr>
        <w:jc w:val="both"/>
        <w:rPr>
          <w:rFonts w:ascii="Arial" w:hAnsi="Arial" w:cs="Arial"/>
        </w:rPr>
      </w:pPr>
      <w:r>
        <w:rPr>
          <w:rFonts w:ascii="Arial" w:hAnsi="Arial" w:cs="Arial"/>
          <w:lang w:val="en-US"/>
        </w:rPr>
        <w:t xml:space="preserve">Case 1: The </w:t>
      </w:r>
      <w:r w:rsidR="002821D4">
        <w:rPr>
          <w:rFonts w:ascii="Arial" w:hAnsi="Arial" w:cs="Arial"/>
          <w:lang w:val="en-US"/>
        </w:rPr>
        <w:t>duration</w:t>
      </w:r>
      <w:r>
        <w:rPr>
          <w:rFonts w:ascii="Arial" w:hAnsi="Arial" w:cs="Arial"/>
          <w:lang w:val="en-US"/>
        </w:rPr>
        <w:t xml:space="preserve"> </w:t>
      </w:r>
      <w:r w:rsidR="002821D4">
        <w:rPr>
          <w:rFonts w:ascii="Arial" w:hAnsi="Arial" w:cs="Arial"/>
          <w:lang w:val="en-US"/>
        </w:rPr>
        <w:t>from</w:t>
      </w:r>
      <w:r>
        <w:rPr>
          <w:rFonts w:ascii="Arial" w:hAnsi="Arial" w:cs="Arial"/>
          <w:lang w:val="en-US"/>
        </w:rPr>
        <w:t xml:space="preserve"> the </w:t>
      </w:r>
      <w:r w:rsidR="008E7D99" w:rsidRPr="009033B8">
        <w:rPr>
          <w:rFonts w:ascii="Arial" w:hAnsi="Arial" w:cs="Arial"/>
        </w:rPr>
        <w:t xml:space="preserve">downlink slot </w:t>
      </w:r>
      <m:oMath>
        <m:r>
          <m:rPr>
            <m:sty m:val="p"/>
          </m:rPr>
          <w:rPr>
            <w:rFonts w:ascii="Cambria Math" w:hAnsi="Cambria Math" w:cs="Arial"/>
          </w:rPr>
          <m:t>n</m:t>
        </m:r>
      </m:oMath>
      <w:r w:rsidR="008E7D99">
        <w:rPr>
          <w:rFonts w:ascii="Arial" w:hAnsi="Arial" w:cs="Arial"/>
          <w:lang w:val="en-US"/>
        </w:rPr>
        <w:t xml:space="preserve"> </w:t>
      </w:r>
      <w:r w:rsidR="002821D4">
        <w:rPr>
          <w:rFonts w:ascii="Arial" w:hAnsi="Arial" w:cs="Arial"/>
          <w:lang w:val="en-US"/>
        </w:rPr>
        <w:t>to</w:t>
      </w:r>
      <w:r w:rsidR="008E7D99">
        <w:rPr>
          <w:rFonts w:ascii="Arial" w:hAnsi="Arial" w:cs="Arial"/>
          <w:lang w:val="en-US"/>
        </w:rPr>
        <w:t xml:space="preserve"> the </w:t>
      </w:r>
      <w:r w:rsidR="008E7D99" w:rsidRPr="009033B8">
        <w:rPr>
          <w:rFonts w:ascii="Arial" w:hAnsi="Arial" w:cs="Arial"/>
        </w:rPr>
        <w:t xml:space="preserve">uplink slot </w:t>
      </w:r>
      <m:oMath>
        <m:r>
          <m:rPr>
            <m:sty m:val="p"/>
          </m:rPr>
          <w:rPr>
            <w:rFonts w:ascii="Cambria Math" w:hAnsi="Cambria Math" w:cs="Arial"/>
          </w:rPr>
          <m:t>n+</m:t>
        </m:r>
        <m:sSub>
          <m:sSubPr>
            <m:ctrlPr>
              <w:rPr>
                <w:rFonts w:ascii="Cambria Math" w:eastAsiaTheme="minorEastAsia"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sidR="008E7D99">
        <w:rPr>
          <w:rFonts w:ascii="Arial" w:hAnsi="Arial" w:cs="Arial"/>
          <w:lang w:val="en-US"/>
        </w:rPr>
        <w:t xml:space="preserve"> is greater than or equal to the processing time </w:t>
      </w:r>
      <m:oMath>
        <m:sSub>
          <m:sSubPr>
            <m:ctrlPr>
              <w:rPr>
                <w:rFonts w:ascii="Cambria Math" w:hAnsi="Cambria Math" w:cs="Arial"/>
                <w:lang w:val="en-US"/>
              </w:rPr>
            </m:ctrlPr>
          </m:sSubPr>
          <m:e>
            <m:r>
              <w:rPr>
                <w:rFonts w:ascii="Cambria Math" w:hAnsi="Cambria Math" w:cs="Arial"/>
                <w:lang w:val="en-US"/>
              </w:rPr>
              <m:t>N</m:t>
            </m:r>
          </m:e>
          <m:sub>
            <m:r>
              <w:rPr>
                <w:rFonts w:ascii="Cambria Math" w:hAnsi="Cambria Math" w:cs="Arial"/>
                <w:lang w:val="en-US"/>
              </w:rPr>
              <m:t>T</m:t>
            </m:r>
            <m:r>
              <m:rPr>
                <m:sty m:val="p"/>
              </m:rPr>
              <w:rPr>
                <w:rFonts w:ascii="Cambria Math" w:hAnsi="Cambria Math" w:cs="Arial"/>
                <w:lang w:val="en-US"/>
              </w:rPr>
              <m:t>,2</m:t>
            </m:r>
          </m:sub>
        </m:sSub>
        <m:r>
          <m:rPr>
            <m:sty m:val="p"/>
          </m:rPr>
          <w:rPr>
            <w:rFonts w:ascii="Cambria Math" w:hAnsi="Cambria Math" w:cs="Arial"/>
            <w:lang w:val="en-US"/>
          </w:rPr>
          <m:t xml:space="preserve">+ </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BWPSwitching</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Delay</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T</m:t>
            </m:r>
          </m:e>
          <m:sub>
            <m:r>
              <m:rPr>
                <m:sty m:val="p"/>
              </m:rPr>
              <w:rPr>
                <w:rFonts w:ascii="Cambria Math" w:hAnsi="Cambria Math" w:cs="Arial"/>
                <w:lang w:val="en-US"/>
              </w:rPr>
              <m:t>switch</m:t>
            </m:r>
          </m:sub>
        </m:sSub>
      </m:oMath>
      <w:r w:rsidR="008E7D99">
        <w:rPr>
          <w:rFonts w:ascii="Arial" w:hAnsi="Arial" w:cs="Arial"/>
          <w:lang w:val="en-US"/>
        </w:rPr>
        <w:t>.</w:t>
      </w:r>
    </w:p>
    <w:p w14:paraId="5B9CC590" w14:textId="40A84DDE" w:rsidR="008E7D99" w:rsidRPr="002821D4" w:rsidRDefault="008E7D99" w:rsidP="008E7D99">
      <w:pPr>
        <w:pStyle w:val="ListParagraph"/>
        <w:numPr>
          <w:ilvl w:val="0"/>
          <w:numId w:val="37"/>
        </w:numPr>
        <w:jc w:val="both"/>
        <w:rPr>
          <w:rFonts w:ascii="Arial" w:hAnsi="Arial" w:cs="Arial"/>
        </w:rPr>
      </w:pPr>
      <w:r>
        <w:rPr>
          <w:rFonts w:ascii="Arial" w:hAnsi="Arial" w:cs="Arial"/>
          <w:lang w:val="en-US"/>
        </w:rPr>
        <w:t xml:space="preserve">Case 2: The </w:t>
      </w:r>
      <w:r w:rsidR="002821D4">
        <w:rPr>
          <w:rFonts w:ascii="Arial" w:hAnsi="Arial" w:cs="Arial"/>
          <w:lang w:val="en-US"/>
        </w:rPr>
        <w:t>duration</w:t>
      </w:r>
      <w:r>
        <w:rPr>
          <w:rFonts w:ascii="Arial" w:hAnsi="Arial" w:cs="Arial"/>
          <w:lang w:val="en-US"/>
        </w:rPr>
        <w:t xml:space="preserve"> </w:t>
      </w:r>
      <w:r w:rsidR="002821D4">
        <w:rPr>
          <w:rFonts w:ascii="Arial" w:hAnsi="Arial" w:cs="Arial"/>
          <w:lang w:val="en-US"/>
        </w:rPr>
        <w:t xml:space="preserve">from </w:t>
      </w:r>
      <w:r>
        <w:rPr>
          <w:rFonts w:ascii="Arial" w:hAnsi="Arial" w:cs="Arial"/>
          <w:lang w:val="en-US"/>
        </w:rPr>
        <w:t xml:space="preserve">the </w:t>
      </w:r>
      <w:r w:rsidRPr="009033B8">
        <w:rPr>
          <w:rFonts w:ascii="Arial" w:hAnsi="Arial" w:cs="Arial"/>
        </w:rPr>
        <w:t xml:space="preserve">downlink slot </w:t>
      </w:r>
      <m:oMath>
        <m:r>
          <m:rPr>
            <m:sty m:val="p"/>
          </m:rPr>
          <w:rPr>
            <w:rFonts w:ascii="Cambria Math" w:hAnsi="Cambria Math" w:cs="Arial"/>
          </w:rPr>
          <m:t>n</m:t>
        </m:r>
      </m:oMath>
      <w:r>
        <w:rPr>
          <w:rFonts w:ascii="Arial" w:hAnsi="Arial" w:cs="Arial"/>
          <w:lang w:val="en-US"/>
        </w:rPr>
        <w:t xml:space="preserve"> </w:t>
      </w:r>
      <w:r w:rsidR="002821D4">
        <w:rPr>
          <w:rFonts w:ascii="Arial" w:hAnsi="Arial" w:cs="Arial"/>
          <w:lang w:val="en-US"/>
        </w:rPr>
        <w:t>to</w:t>
      </w:r>
      <w:r>
        <w:rPr>
          <w:rFonts w:ascii="Arial" w:hAnsi="Arial" w:cs="Arial"/>
          <w:lang w:val="en-US"/>
        </w:rPr>
        <w:t xml:space="preserve"> the </w:t>
      </w:r>
      <w:r w:rsidRPr="009033B8">
        <w:rPr>
          <w:rFonts w:ascii="Arial" w:hAnsi="Arial" w:cs="Arial"/>
        </w:rPr>
        <w:t xml:space="preserve">uplink slot </w:t>
      </w:r>
      <m:oMath>
        <m:r>
          <m:rPr>
            <m:sty m:val="p"/>
          </m:rPr>
          <w:rPr>
            <w:rFonts w:ascii="Cambria Math" w:hAnsi="Cambria Math" w:cs="Arial"/>
          </w:rPr>
          <m:t>n+</m:t>
        </m:r>
        <m:sSub>
          <m:sSubPr>
            <m:ctrlPr>
              <w:rPr>
                <w:rFonts w:ascii="Cambria Math" w:eastAsiaTheme="minorEastAsia"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Pr>
          <w:rFonts w:ascii="Arial" w:hAnsi="Arial" w:cs="Arial"/>
          <w:lang w:val="en-US"/>
        </w:rPr>
        <w:t xml:space="preserve"> is smaller than the processing time </w:t>
      </w:r>
      <m:oMath>
        <m:sSub>
          <m:sSubPr>
            <m:ctrlPr>
              <w:rPr>
                <w:rFonts w:ascii="Cambria Math" w:hAnsi="Cambria Math" w:cs="Arial"/>
                <w:lang w:val="en-US"/>
              </w:rPr>
            </m:ctrlPr>
          </m:sSubPr>
          <m:e>
            <m:r>
              <w:rPr>
                <w:rFonts w:ascii="Cambria Math" w:hAnsi="Cambria Math" w:cs="Arial"/>
                <w:lang w:val="en-US"/>
              </w:rPr>
              <m:t>N</m:t>
            </m:r>
          </m:e>
          <m:sub>
            <m:r>
              <w:rPr>
                <w:rFonts w:ascii="Cambria Math" w:hAnsi="Cambria Math" w:cs="Arial"/>
                <w:lang w:val="en-US"/>
              </w:rPr>
              <m:t>T</m:t>
            </m:r>
            <m:r>
              <m:rPr>
                <m:sty m:val="p"/>
              </m:rPr>
              <w:rPr>
                <w:rFonts w:ascii="Cambria Math" w:hAnsi="Cambria Math" w:cs="Arial"/>
                <w:lang w:val="en-US"/>
              </w:rPr>
              <m:t>,2</m:t>
            </m:r>
          </m:sub>
        </m:sSub>
        <m:r>
          <m:rPr>
            <m:sty m:val="p"/>
          </m:rPr>
          <w:rPr>
            <w:rFonts w:ascii="Cambria Math" w:hAnsi="Cambria Math" w:cs="Arial"/>
            <w:lang w:val="en-US"/>
          </w:rPr>
          <m:t xml:space="preserve">+ </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BWPSwitching</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Delay</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T</m:t>
            </m:r>
          </m:e>
          <m:sub>
            <m:r>
              <m:rPr>
                <m:sty m:val="p"/>
              </m:rPr>
              <w:rPr>
                <w:rFonts w:ascii="Cambria Math" w:hAnsi="Cambria Math" w:cs="Arial"/>
                <w:lang w:val="en-US"/>
              </w:rPr>
              <m:t>switch</m:t>
            </m:r>
          </m:sub>
        </m:sSub>
      </m:oMath>
      <w:r>
        <w:rPr>
          <w:rFonts w:ascii="Arial" w:hAnsi="Arial" w:cs="Arial"/>
          <w:lang w:val="en-US"/>
        </w:rPr>
        <w:t>.</w:t>
      </w:r>
    </w:p>
    <w:p w14:paraId="13C00C8D" w14:textId="1BA3E51D" w:rsidR="002821D4" w:rsidRPr="008E7D99" w:rsidRDefault="002821D4" w:rsidP="002821D4">
      <w:pPr>
        <w:pStyle w:val="ListParagraph"/>
        <w:numPr>
          <w:ilvl w:val="1"/>
          <w:numId w:val="37"/>
        </w:numPr>
        <w:jc w:val="both"/>
        <w:rPr>
          <w:rFonts w:ascii="Arial" w:hAnsi="Arial" w:cs="Arial"/>
        </w:rPr>
      </w:pPr>
      <w:r>
        <w:rPr>
          <w:rFonts w:ascii="Arial" w:hAnsi="Arial" w:cs="Arial"/>
          <w:lang w:val="en-US"/>
        </w:rPr>
        <w:t xml:space="preserve">If </w:t>
      </w:r>
      <w:r>
        <w:rPr>
          <w:rFonts w:ascii="Arial" w:hAnsi="Arial" w:cs="Arial"/>
          <w:lang w:val="en-US"/>
        </w:rPr>
        <w:t xml:space="preserve">the </w:t>
      </w:r>
      <w:r w:rsidRPr="009033B8">
        <w:rPr>
          <w:rFonts w:ascii="Arial" w:hAnsi="Arial" w:cs="Arial"/>
        </w:rPr>
        <w:t xml:space="preserve">uplink slot </w:t>
      </w:r>
      <m:oMath>
        <m:r>
          <m:rPr>
            <m:sty m:val="p"/>
          </m:rPr>
          <w:rPr>
            <w:rFonts w:ascii="Cambria Math" w:hAnsi="Cambria Math" w:cs="Arial"/>
          </w:rPr>
          <m:t>n+</m:t>
        </m:r>
        <m:sSub>
          <m:sSubPr>
            <m:ctrlPr>
              <w:rPr>
                <w:rFonts w:ascii="Cambria Math" w:eastAsiaTheme="minorEastAsia"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Pr>
          <w:rFonts w:ascii="Arial" w:hAnsi="Arial" w:cs="Arial"/>
          <w:lang w:val="en-US"/>
        </w:rPr>
        <w:t xml:space="preserve"> occurs before </w:t>
      </w:r>
      <w:r>
        <w:rPr>
          <w:rFonts w:ascii="Arial" w:hAnsi="Arial" w:cs="Arial"/>
          <w:lang w:val="en-US"/>
        </w:rPr>
        <w:t xml:space="preserve">the </w:t>
      </w:r>
      <w:r w:rsidRPr="009033B8">
        <w:rPr>
          <w:rFonts w:ascii="Arial" w:hAnsi="Arial" w:cs="Arial"/>
        </w:rPr>
        <w:t xml:space="preserve">downlink slot </w:t>
      </w:r>
      <m:oMath>
        <m:r>
          <m:rPr>
            <m:sty m:val="p"/>
          </m:rPr>
          <w:rPr>
            <w:rFonts w:ascii="Cambria Math" w:hAnsi="Cambria Math" w:cs="Arial"/>
          </w:rPr>
          <m:t>n</m:t>
        </m:r>
      </m:oMath>
      <w:r>
        <w:rPr>
          <w:rFonts w:ascii="Arial" w:hAnsi="Arial" w:cs="Arial"/>
          <w:lang w:val="en-US"/>
        </w:rPr>
        <w:t>, this duration has a negative value.</w:t>
      </w:r>
    </w:p>
    <w:p w14:paraId="60EAB372" w14:textId="77777777" w:rsidR="008E7D99" w:rsidRDefault="008E7D99" w:rsidP="008E7D99">
      <w:pPr>
        <w:jc w:val="both"/>
        <w:rPr>
          <w:rFonts w:ascii="Arial" w:hAnsi="Arial" w:cs="Arial"/>
        </w:rPr>
      </w:pPr>
      <w:r>
        <w:rPr>
          <w:rFonts w:ascii="Arial" w:hAnsi="Arial" w:cs="Arial"/>
        </w:rPr>
        <w:t xml:space="preserve">These two cases are illustrated in the figures below. </w:t>
      </w:r>
    </w:p>
    <w:p w14:paraId="2A62FA27" w14:textId="175B6EC6" w:rsidR="008E7D99" w:rsidRDefault="008E7D99" w:rsidP="008E7D99">
      <w:pPr>
        <w:pStyle w:val="ListParagraph"/>
        <w:numPr>
          <w:ilvl w:val="0"/>
          <w:numId w:val="38"/>
        </w:numPr>
        <w:jc w:val="both"/>
        <w:rPr>
          <w:rFonts w:ascii="Arial" w:hAnsi="Arial" w:cs="Arial"/>
        </w:rPr>
      </w:pPr>
      <w:r w:rsidRPr="008E7D99">
        <w:rPr>
          <w:rFonts w:ascii="Arial" w:hAnsi="Arial" w:cs="Arial"/>
        </w:rPr>
        <w:t>Case 1</w:t>
      </w:r>
      <w:r>
        <w:rPr>
          <w:rFonts w:ascii="Arial" w:hAnsi="Arial" w:cs="Arial"/>
          <w:lang w:val="en-US"/>
        </w:rPr>
        <w:t xml:space="preserve">: </w:t>
      </w:r>
      <w:r w:rsidRPr="008E7D99">
        <w:rPr>
          <w:rFonts w:ascii="Arial" w:hAnsi="Arial" w:cs="Arial"/>
        </w:rPr>
        <w:t xml:space="preserve">There is no issue as UE processing time is respected. </w:t>
      </w:r>
    </w:p>
    <w:p w14:paraId="2C5DB3EB" w14:textId="0C495F68" w:rsidR="008E7D99" w:rsidRDefault="008E7D99" w:rsidP="008E7D99">
      <w:pPr>
        <w:pStyle w:val="ListParagraph"/>
        <w:numPr>
          <w:ilvl w:val="0"/>
          <w:numId w:val="38"/>
        </w:numPr>
        <w:jc w:val="both"/>
        <w:rPr>
          <w:rFonts w:ascii="Arial" w:hAnsi="Arial" w:cs="Arial"/>
        </w:rPr>
      </w:pPr>
      <w:r>
        <w:rPr>
          <w:rFonts w:ascii="Arial" w:hAnsi="Arial" w:cs="Arial"/>
          <w:lang w:val="en-US"/>
        </w:rPr>
        <w:t xml:space="preserve">Case 2: </w:t>
      </w:r>
      <w:r w:rsidRPr="008E7D99">
        <w:rPr>
          <w:rFonts w:ascii="Arial" w:hAnsi="Arial" w:cs="Arial"/>
        </w:rPr>
        <w:t xml:space="preserve">UE processing time is </w:t>
      </w:r>
      <w:r>
        <w:rPr>
          <w:rFonts w:ascii="Arial" w:hAnsi="Arial" w:cs="Arial"/>
          <w:lang w:val="en-US"/>
        </w:rPr>
        <w:t xml:space="preserve">not </w:t>
      </w:r>
      <w:r w:rsidRPr="008E7D99">
        <w:rPr>
          <w:rFonts w:ascii="Arial" w:hAnsi="Arial" w:cs="Arial"/>
        </w:rPr>
        <w:t xml:space="preserve">respected. </w:t>
      </w:r>
      <w:r>
        <w:rPr>
          <w:rFonts w:ascii="Arial" w:hAnsi="Arial" w:cs="Arial"/>
          <w:lang w:val="en-US"/>
        </w:rPr>
        <w:t>To fix the issue, two straightforward options may go as follows.</w:t>
      </w:r>
    </w:p>
    <w:p w14:paraId="46D93592" w14:textId="3FBC74C0" w:rsidR="009910BC" w:rsidRPr="009910BC" w:rsidRDefault="008E7D99" w:rsidP="009910BC">
      <w:pPr>
        <w:pStyle w:val="ListParagraph"/>
        <w:numPr>
          <w:ilvl w:val="1"/>
          <w:numId w:val="38"/>
        </w:numPr>
        <w:jc w:val="both"/>
        <w:rPr>
          <w:rFonts w:ascii="Arial" w:hAnsi="Arial" w:cs="Arial"/>
        </w:rPr>
      </w:pPr>
      <w:r>
        <w:rPr>
          <w:rFonts w:ascii="Arial" w:hAnsi="Arial" w:cs="Arial"/>
          <w:lang w:val="en-US"/>
        </w:rPr>
        <w:lastRenderedPageBreak/>
        <w:t xml:space="preserve">Option 1: Treat this as error case, i.e., UE does not expect that the </w:t>
      </w:r>
      <w:r w:rsidR="002821D4">
        <w:rPr>
          <w:rFonts w:ascii="Arial" w:hAnsi="Arial" w:cs="Arial"/>
          <w:lang w:val="en-US"/>
        </w:rPr>
        <w:t xml:space="preserve">duration from </w:t>
      </w:r>
      <w:r>
        <w:rPr>
          <w:rFonts w:ascii="Arial" w:hAnsi="Arial" w:cs="Arial"/>
          <w:lang w:val="en-US"/>
        </w:rPr>
        <w:t xml:space="preserve">the </w:t>
      </w:r>
      <w:r w:rsidRPr="009033B8">
        <w:rPr>
          <w:rFonts w:ascii="Arial" w:hAnsi="Arial" w:cs="Arial"/>
        </w:rPr>
        <w:t xml:space="preserve">downlink slot </w:t>
      </w:r>
      <m:oMath>
        <m:r>
          <m:rPr>
            <m:sty m:val="p"/>
          </m:rPr>
          <w:rPr>
            <w:rFonts w:ascii="Cambria Math" w:hAnsi="Cambria Math" w:cs="Arial"/>
          </w:rPr>
          <m:t>n</m:t>
        </m:r>
      </m:oMath>
      <w:r>
        <w:rPr>
          <w:rFonts w:ascii="Arial" w:hAnsi="Arial" w:cs="Arial"/>
          <w:lang w:val="en-US"/>
        </w:rPr>
        <w:t xml:space="preserve"> </w:t>
      </w:r>
      <w:r w:rsidR="002821D4">
        <w:rPr>
          <w:rFonts w:ascii="Arial" w:hAnsi="Arial" w:cs="Arial"/>
          <w:lang w:val="en-US"/>
        </w:rPr>
        <w:t>to</w:t>
      </w:r>
      <w:r>
        <w:rPr>
          <w:rFonts w:ascii="Arial" w:hAnsi="Arial" w:cs="Arial"/>
          <w:lang w:val="en-US"/>
        </w:rPr>
        <w:t xml:space="preserve"> the </w:t>
      </w:r>
      <w:r w:rsidRPr="009033B8">
        <w:rPr>
          <w:rFonts w:ascii="Arial" w:hAnsi="Arial" w:cs="Arial"/>
        </w:rPr>
        <w:t xml:space="preserve">uplink slot </w:t>
      </w:r>
      <m:oMath>
        <m:r>
          <m:rPr>
            <m:sty m:val="p"/>
          </m:rPr>
          <w:rPr>
            <w:rFonts w:ascii="Cambria Math" w:hAnsi="Cambria Math" w:cs="Arial"/>
          </w:rPr>
          <m:t>n+</m:t>
        </m:r>
        <m:sSub>
          <m:sSubPr>
            <m:ctrlPr>
              <w:rPr>
                <w:rFonts w:ascii="Cambria Math" w:eastAsiaTheme="minorEastAsia" w:hAnsi="Cambria Math" w:cs="Arial"/>
              </w:rPr>
            </m:ctrlPr>
          </m:sSubPr>
          <m:e>
            <m:r>
              <m:rPr>
                <m:sty m:val="p"/>
              </m:rPr>
              <w:rPr>
                <w:rFonts w:ascii="Cambria Math" w:hAnsi="Cambria Math" w:cs="Arial"/>
              </w:rPr>
              <m:t>K</m:t>
            </m:r>
          </m:e>
          <m:sub>
            <m:r>
              <m:rPr>
                <m:sty m:val="p"/>
              </m:rPr>
              <w:rPr>
                <w:rFonts w:ascii="Cambria Math" w:hAnsi="Cambria Math" w:cs="Arial"/>
              </w:rPr>
              <m:t>offset</m:t>
            </m:r>
          </m:sub>
        </m:sSub>
      </m:oMath>
      <w:r>
        <w:rPr>
          <w:rFonts w:ascii="Arial" w:hAnsi="Arial" w:cs="Arial"/>
          <w:lang w:val="en-US"/>
        </w:rPr>
        <w:t xml:space="preserve"> is smaller than the processing time </w:t>
      </w:r>
      <m:oMath>
        <m:sSub>
          <m:sSubPr>
            <m:ctrlPr>
              <w:rPr>
                <w:rFonts w:ascii="Cambria Math" w:hAnsi="Cambria Math" w:cs="Arial"/>
                <w:lang w:val="en-US"/>
              </w:rPr>
            </m:ctrlPr>
          </m:sSubPr>
          <m:e>
            <m:r>
              <w:rPr>
                <w:rFonts w:ascii="Cambria Math" w:hAnsi="Cambria Math" w:cs="Arial"/>
                <w:lang w:val="en-US"/>
              </w:rPr>
              <m:t>N</m:t>
            </m:r>
          </m:e>
          <m:sub>
            <m:r>
              <w:rPr>
                <w:rFonts w:ascii="Cambria Math" w:hAnsi="Cambria Math" w:cs="Arial"/>
                <w:lang w:val="en-US"/>
              </w:rPr>
              <m:t>T</m:t>
            </m:r>
            <m:r>
              <m:rPr>
                <m:sty m:val="p"/>
              </m:rPr>
              <w:rPr>
                <w:rFonts w:ascii="Cambria Math" w:hAnsi="Cambria Math" w:cs="Arial"/>
                <w:lang w:val="en-US"/>
              </w:rPr>
              <m:t>,2</m:t>
            </m:r>
          </m:sub>
        </m:sSub>
        <m:r>
          <m:rPr>
            <m:sty m:val="p"/>
          </m:rPr>
          <w:rPr>
            <w:rFonts w:ascii="Cambria Math" w:hAnsi="Cambria Math" w:cs="Arial"/>
            <w:lang w:val="en-US"/>
          </w:rPr>
          <m:t xml:space="preserve">+ </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BWPSwitching</m:t>
            </m:r>
          </m:sub>
        </m:sSub>
        <m:r>
          <m:rPr>
            <m:sty m:val="p"/>
          </m:rPr>
          <w:rPr>
            <w:rFonts w:ascii="Cambria Math" w:hAnsi="Cambria Math" w:cs="Arial"/>
            <w:lang w:val="en-US"/>
          </w:rPr>
          <m:t>+</m:t>
        </m:r>
        <m:sSub>
          <m:sSubPr>
            <m:ctrlPr>
              <w:rPr>
                <w:rFonts w:ascii="Cambria Math" w:hAnsi="Cambria Math" w:cs="Arial"/>
                <w:lang w:val="en-US"/>
              </w:rPr>
            </m:ctrlPr>
          </m:sSubPr>
          <m:e>
            <m:r>
              <m:rPr>
                <m:sty m:val="p"/>
              </m:rPr>
              <w:rPr>
                <w:rFonts w:ascii="Cambria Math" w:hAnsi="Cambria Math" w:cs="Arial"/>
                <w:lang w:val="en-US"/>
              </w:rPr>
              <m:t>∆</m:t>
            </m:r>
          </m:e>
          <m:sub>
            <m:r>
              <m:rPr>
                <m:sty m:val="p"/>
              </m:rPr>
              <w:rPr>
                <w:rFonts w:ascii="Cambria Math" w:hAnsi="Cambria Math" w:cs="Arial"/>
                <w:lang w:val="en-US"/>
              </w:rPr>
              <m:t>Delay</m:t>
            </m:r>
          </m:sub>
        </m:sSub>
        <m:r>
          <m:rPr>
            <m:sty m:val="p"/>
          </m:rPr>
          <w:rPr>
            <w:rFonts w:ascii="Cambria Math" w:hAnsi="Cambria Math" w:cs="Arial"/>
            <w:lang w:val="en-US"/>
          </w:rPr>
          <m:t>+</m:t>
        </m:r>
        <m:sSub>
          <m:sSubPr>
            <m:ctrlPr>
              <w:rPr>
                <w:rFonts w:ascii="Cambria Math" w:hAnsi="Cambria Math" w:cs="Arial"/>
                <w:lang w:val="en-US"/>
              </w:rPr>
            </m:ctrlPr>
          </m:sSubPr>
          <m:e>
            <m:r>
              <w:rPr>
                <w:rFonts w:ascii="Cambria Math" w:hAnsi="Cambria Math" w:cs="Arial"/>
                <w:lang w:val="en-US"/>
              </w:rPr>
              <m:t>T</m:t>
            </m:r>
          </m:e>
          <m:sub>
            <m:r>
              <m:rPr>
                <m:sty m:val="p"/>
              </m:rPr>
              <w:rPr>
                <w:rFonts w:ascii="Cambria Math" w:hAnsi="Cambria Math" w:cs="Arial"/>
                <w:lang w:val="en-US"/>
              </w:rPr>
              <m:t>switch</m:t>
            </m:r>
          </m:sub>
        </m:sSub>
      </m:oMath>
      <w:r>
        <w:rPr>
          <w:rFonts w:ascii="Arial" w:hAnsi="Arial" w:cs="Arial"/>
          <w:lang w:val="en-US"/>
        </w:rPr>
        <w:t xml:space="preserve">. </w:t>
      </w:r>
    </w:p>
    <w:p w14:paraId="6FE8D04A" w14:textId="54B6DBB1" w:rsidR="008E7D99" w:rsidRPr="009910BC" w:rsidRDefault="008E7D99" w:rsidP="009910BC">
      <w:pPr>
        <w:pStyle w:val="ListParagraph"/>
        <w:numPr>
          <w:ilvl w:val="1"/>
          <w:numId w:val="38"/>
        </w:numPr>
        <w:jc w:val="both"/>
        <w:rPr>
          <w:rFonts w:ascii="Arial" w:hAnsi="Arial" w:cs="Arial"/>
        </w:rPr>
      </w:pPr>
      <w:r w:rsidRPr="009910BC">
        <w:rPr>
          <w:rFonts w:ascii="Arial" w:hAnsi="Arial" w:cs="Arial"/>
        </w:rPr>
        <w:t xml:space="preserve">Option 2: Add a small extra delay of </w:t>
      </w:r>
      <m:oMath>
        <m:sSub>
          <m:sSubPr>
            <m:ctrlPr>
              <w:rPr>
                <w:rFonts w:ascii="Cambria Math" w:hAnsi="Cambria Math" w:cs="Arial"/>
              </w:rPr>
            </m:ctrlPr>
          </m:sSubPr>
          <m:e>
            <m:r>
              <w:rPr>
                <w:rFonts w:ascii="Cambria Math" w:hAnsi="Cambria Math" w:cs="Arial"/>
              </w:rPr>
              <m:t>N</m:t>
            </m:r>
          </m:e>
          <m:sub>
            <m:r>
              <w:rPr>
                <w:rFonts w:ascii="Cambria Math" w:hAnsi="Cambria Math" w:cs="Arial"/>
              </w:rPr>
              <m:t>T</m:t>
            </m:r>
            <m:r>
              <m:rPr>
                <m:sty m:val="p"/>
              </m:rPr>
              <w:rPr>
                <w:rFonts w:ascii="Cambria Math" w:hAnsi="Cambria Math" w:cs="Arial"/>
              </w:rPr>
              <m: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T</m:t>
            </m:r>
          </m:e>
          <m:sub>
            <m:r>
              <m:rPr>
                <m:sty m:val="p"/>
              </m:rPr>
              <w:rPr>
                <w:rFonts w:ascii="Cambria Math" w:hAnsi="Cambria Math" w:cs="Arial"/>
              </w:rPr>
              <m:t>switch</m:t>
            </m:r>
          </m:sub>
        </m:sSub>
      </m:oMath>
      <w:r w:rsidRPr="009910BC">
        <w:rPr>
          <w:rFonts w:ascii="Arial" w:hAnsi="Arial" w:cs="Arial"/>
        </w:rPr>
        <w:t xml:space="preserve"> </w:t>
      </w:r>
      <w:r w:rsidR="009910BC" w:rsidRPr="009910BC">
        <w:rPr>
          <w:rFonts w:ascii="Arial" w:hAnsi="Arial" w:cs="Arial"/>
        </w:rPr>
        <w:t xml:space="preserve">for the PRACH transmission, i.e., UE determines the next available PRACH occasion after uplink slot </w:t>
      </w:r>
      <m:oMath>
        <m:r>
          <m:rPr>
            <m:sty m:val="p"/>
          </m:rPr>
          <w:rPr>
            <w:rFonts w:ascii="Cambria Math" w:hAnsi="Cambria Math" w:cs="Arial"/>
          </w:rPr>
          <m:t>n+</m:t>
        </m:r>
        <m:sSub>
          <m:sSubPr>
            <m:ctrlPr>
              <w:rPr>
                <w:rFonts w:ascii="Cambria Math" w:eastAsiaTheme="minorEastAsia" w:hAnsi="Cambria Math" w:cs="Arial"/>
              </w:rPr>
            </m:ctrlPr>
          </m:sSubPr>
          <m:e>
            <m:r>
              <m:rPr>
                <m:sty m:val="p"/>
              </m:rPr>
              <w:rPr>
                <w:rFonts w:ascii="Cambria Math" w:hAnsi="Cambria Math" w:cs="Arial"/>
              </w:rPr>
              <m:t>K</m:t>
            </m:r>
          </m:e>
          <m:sub>
            <m:r>
              <m:rPr>
                <m:sty m:val="p"/>
              </m:rPr>
              <w:rPr>
                <w:rFonts w:ascii="Cambria Math" w:hAnsi="Cambria Math" w:cs="Arial"/>
              </w:rPr>
              <m:t>offset</m:t>
            </m:r>
          </m:sub>
        </m:sSub>
        <m:r>
          <w:rPr>
            <w:rFonts w:ascii="Cambria Math" w:eastAsiaTheme="minorEastAsia" w:hAnsi="Cambria Math" w:cs="Arial"/>
          </w:rPr>
          <m:t>+</m:t>
        </m:r>
        <m:sSub>
          <m:sSubPr>
            <m:ctrlPr>
              <w:rPr>
                <w:rFonts w:ascii="Cambria Math" w:hAnsi="Cambria Math" w:cs="Arial"/>
              </w:rPr>
            </m:ctrlPr>
          </m:sSubPr>
          <m:e>
            <m:r>
              <w:rPr>
                <w:rFonts w:ascii="Cambria Math" w:hAnsi="Cambria Math" w:cs="Arial"/>
              </w:rPr>
              <m:t>N</m:t>
            </m:r>
          </m:e>
          <m:sub>
            <m:r>
              <w:rPr>
                <w:rFonts w:ascii="Cambria Math" w:hAnsi="Cambria Math" w:cs="Arial"/>
              </w:rPr>
              <m:t>T</m:t>
            </m:r>
            <m:r>
              <m:rPr>
                <m:sty m:val="p"/>
              </m:rPr>
              <w:rPr>
                <w:rFonts w:ascii="Cambria Math" w:hAnsi="Cambria Math" w:cs="Arial"/>
              </w:rPr>
              <m: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T</m:t>
            </m:r>
          </m:e>
          <m:sub>
            <m:r>
              <m:rPr>
                <m:sty m:val="p"/>
              </m:rPr>
              <w:rPr>
                <w:rFonts w:ascii="Cambria Math" w:hAnsi="Cambria Math" w:cs="Arial"/>
              </w:rPr>
              <m:t>switch</m:t>
            </m:r>
          </m:sub>
        </m:sSub>
      </m:oMath>
      <w:r w:rsidR="009910BC" w:rsidRPr="009910BC">
        <w:rPr>
          <w:rFonts w:ascii="Arial" w:hAnsi="Arial" w:cs="Arial"/>
        </w:rPr>
        <w:t xml:space="preserve"> to transmit the ordered PRACH.</w:t>
      </w:r>
    </w:p>
    <w:p w14:paraId="04060394" w14:textId="13A8F13C" w:rsidR="008E7D99" w:rsidRDefault="008E7D99" w:rsidP="008E7D99">
      <w:pPr>
        <w:jc w:val="center"/>
        <w:rPr>
          <w:rFonts w:ascii="Arial" w:hAnsi="Arial" w:cs="Arial"/>
        </w:rPr>
      </w:pPr>
      <w:r>
        <w:rPr>
          <w:noProof/>
        </w:rPr>
        <w:drawing>
          <wp:inline distT="0" distB="0" distL="0" distR="0" wp14:anchorId="6BFAD779" wp14:editId="4E088EC1">
            <wp:extent cx="3738112" cy="2407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741" cy="2415411"/>
                    </a:xfrm>
                    <a:prstGeom prst="rect">
                      <a:avLst/>
                    </a:prstGeom>
                  </pic:spPr>
                </pic:pic>
              </a:graphicData>
            </a:graphic>
          </wp:inline>
        </w:drawing>
      </w:r>
    </w:p>
    <w:p w14:paraId="70CFB4DD" w14:textId="2BF7D90E" w:rsidR="009033B8" w:rsidRPr="008E7D99" w:rsidRDefault="008E7D99" w:rsidP="008E7D99">
      <w:pPr>
        <w:jc w:val="center"/>
        <w:rPr>
          <w:rFonts w:ascii="Arial" w:hAnsi="Arial" w:cs="Arial"/>
          <w:b/>
          <w:bCs/>
          <w:sz w:val="20"/>
          <w:szCs w:val="20"/>
        </w:rPr>
      </w:pPr>
      <w:r w:rsidRPr="008E7D99">
        <w:rPr>
          <w:rFonts w:ascii="Arial" w:hAnsi="Arial" w:cs="Arial"/>
          <w:b/>
          <w:bCs/>
          <w:sz w:val="20"/>
          <w:szCs w:val="20"/>
        </w:rPr>
        <w:t>Figure 1: The</w:t>
      </w:r>
      <w:r w:rsidR="002821D4">
        <w:rPr>
          <w:rFonts w:ascii="Arial" w:hAnsi="Arial" w:cs="Arial"/>
          <w:b/>
          <w:bCs/>
          <w:sz w:val="20"/>
          <w:szCs w:val="20"/>
        </w:rPr>
        <w:t xml:space="preserve"> duration from </w:t>
      </w:r>
      <w:r w:rsidRPr="008E7D99">
        <w:rPr>
          <w:rFonts w:ascii="Arial" w:hAnsi="Arial" w:cs="Arial"/>
          <w:b/>
          <w:bCs/>
          <w:sz w:val="20"/>
          <w:szCs w:val="20"/>
        </w:rPr>
        <w:t xml:space="preserve">the downlink slot </w:t>
      </w:r>
      <m:oMath>
        <m:r>
          <m:rPr>
            <m:sty m:val="b"/>
          </m:rPr>
          <w:rPr>
            <w:rFonts w:ascii="Cambria Math" w:hAnsi="Cambria Math" w:cs="Arial"/>
            <w:sz w:val="20"/>
            <w:szCs w:val="20"/>
          </w:rPr>
          <m:t>n</m:t>
        </m:r>
      </m:oMath>
      <w:r w:rsidRPr="008E7D99">
        <w:rPr>
          <w:rFonts w:ascii="Arial" w:hAnsi="Arial" w:cs="Arial"/>
          <w:b/>
          <w:bCs/>
          <w:sz w:val="20"/>
          <w:szCs w:val="20"/>
        </w:rPr>
        <w:t xml:space="preserve"> </w:t>
      </w:r>
      <w:r w:rsidR="002821D4">
        <w:rPr>
          <w:rFonts w:ascii="Arial" w:hAnsi="Arial" w:cs="Arial"/>
          <w:b/>
          <w:bCs/>
          <w:sz w:val="20"/>
          <w:szCs w:val="20"/>
        </w:rPr>
        <w:t>to</w:t>
      </w:r>
      <w:r w:rsidRPr="008E7D99">
        <w:rPr>
          <w:rFonts w:ascii="Arial" w:hAnsi="Arial" w:cs="Arial"/>
          <w:b/>
          <w:bCs/>
          <w:sz w:val="20"/>
          <w:szCs w:val="20"/>
        </w:rPr>
        <w:t xml:space="preserve"> the uplink slot </w:t>
      </w:r>
      <m:oMath>
        <m:r>
          <m:rPr>
            <m:sty m:val="b"/>
          </m:rPr>
          <w:rPr>
            <w:rFonts w:ascii="Cambria Math" w:hAnsi="Cambria Math" w:cs="Arial"/>
            <w:sz w:val="20"/>
            <w:szCs w:val="20"/>
          </w:rPr>
          <m:t>n+</m:t>
        </m:r>
        <m:sSub>
          <m:sSubPr>
            <m:ctrlPr>
              <w:rPr>
                <w:rFonts w:ascii="Cambria Math" w:hAnsi="Cambria Math" w:cs="Arial"/>
                <w:b/>
                <w:bCs/>
                <w:sz w:val="20"/>
                <w:szCs w:val="20"/>
              </w:rPr>
            </m:ctrlPr>
          </m:sSubPr>
          <m:e>
            <m:r>
              <m:rPr>
                <m:sty m:val="b"/>
              </m:rPr>
              <w:rPr>
                <w:rFonts w:ascii="Cambria Math" w:hAnsi="Cambria Math" w:cs="Arial"/>
                <w:sz w:val="20"/>
                <w:szCs w:val="20"/>
              </w:rPr>
              <m:t>K</m:t>
            </m:r>
          </m:e>
          <m:sub>
            <m:r>
              <m:rPr>
                <m:sty m:val="b"/>
              </m:rPr>
              <w:rPr>
                <w:rFonts w:ascii="Cambria Math" w:hAnsi="Cambria Math" w:cs="Arial"/>
                <w:sz w:val="20"/>
                <w:szCs w:val="20"/>
              </w:rPr>
              <m:t>offset</m:t>
            </m:r>
          </m:sub>
        </m:sSub>
      </m:oMath>
      <w:r w:rsidRPr="008E7D99">
        <w:rPr>
          <w:rFonts w:ascii="Arial" w:hAnsi="Arial" w:cs="Arial"/>
          <w:b/>
          <w:bCs/>
          <w:sz w:val="20"/>
          <w:szCs w:val="20"/>
        </w:rPr>
        <w:t xml:space="preserve"> is greater than or equal to the processing time </w:t>
      </w:r>
      <m:oMath>
        <m:sSub>
          <m:sSubPr>
            <m:ctrlPr>
              <w:rPr>
                <w:rFonts w:ascii="Cambria Math" w:hAnsi="Cambria Math" w:cs="Arial"/>
                <w:b/>
                <w:b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m:t>
            </m:r>
            <m:r>
              <m:rPr>
                <m:sty m:val="b"/>
              </m:rPr>
              <w:rPr>
                <w:rFonts w:ascii="Cambria Math" w:hAnsi="Cambria Math" w:cs="Arial"/>
                <w:sz w:val="20"/>
                <w:szCs w:val="20"/>
              </w:rPr>
              <m:t>,2</m:t>
            </m:r>
          </m:sub>
        </m:sSub>
        <m:r>
          <m:rPr>
            <m:sty m:val="b"/>
          </m:rPr>
          <w:rPr>
            <w:rFonts w:ascii="Cambria Math" w:hAnsi="Cambria Math" w:cs="Arial"/>
            <w:sz w:val="20"/>
            <w:szCs w:val="20"/>
          </w:rPr>
          <m:t xml:space="preserve">+ </m:t>
        </m:r>
        <m:sSub>
          <m:sSubPr>
            <m:ctrlPr>
              <w:rPr>
                <w:rFonts w:ascii="Cambria Math" w:hAnsi="Cambria Math" w:cs="Arial"/>
                <w:b/>
                <w:bCs/>
                <w:sz w:val="20"/>
                <w:szCs w:val="20"/>
              </w:rPr>
            </m:ctrlPr>
          </m:sSubPr>
          <m:e>
            <m:r>
              <m:rPr>
                <m:sty m:val="b"/>
              </m:rPr>
              <w:rPr>
                <w:rFonts w:ascii="Cambria Math" w:hAnsi="Cambria Math" w:cs="Arial"/>
                <w:sz w:val="20"/>
                <w:szCs w:val="20"/>
              </w:rPr>
              <m:t>∆</m:t>
            </m:r>
          </m:e>
          <m:sub>
            <m:r>
              <m:rPr>
                <m:sty m:val="b"/>
              </m:rPr>
              <w:rPr>
                <w:rFonts w:ascii="Cambria Math" w:hAnsi="Cambria Math" w:cs="Arial"/>
                <w:sz w:val="20"/>
                <w:szCs w:val="20"/>
              </w:rPr>
              <m:t>BWPSwitching</m:t>
            </m:r>
          </m:sub>
        </m:sSub>
        <m:r>
          <m:rPr>
            <m:sty m:val="b"/>
          </m:rPr>
          <w:rPr>
            <w:rFonts w:ascii="Cambria Math" w:hAnsi="Cambria Math" w:cs="Arial"/>
            <w:sz w:val="20"/>
            <w:szCs w:val="20"/>
          </w:rPr>
          <m:t>+</m:t>
        </m:r>
        <m:sSub>
          <m:sSubPr>
            <m:ctrlPr>
              <w:rPr>
                <w:rFonts w:ascii="Cambria Math" w:hAnsi="Cambria Math" w:cs="Arial"/>
                <w:b/>
                <w:bCs/>
                <w:sz w:val="20"/>
                <w:szCs w:val="20"/>
              </w:rPr>
            </m:ctrlPr>
          </m:sSubPr>
          <m:e>
            <m:r>
              <m:rPr>
                <m:sty m:val="b"/>
              </m:rPr>
              <w:rPr>
                <w:rFonts w:ascii="Cambria Math" w:hAnsi="Cambria Math" w:cs="Arial"/>
                <w:sz w:val="20"/>
                <w:szCs w:val="20"/>
              </w:rPr>
              <m:t>∆</m:t>
            </m:r>
          </m:e>
          <m:sub>
            <m:r>
              <m:rPr>
                <m:sty m:val="b"/>
              </m:rPr>
              <w:rPr>
                <w:rFonts w:ascii="Cambria Math" w:hAnsi="Cambria Math" w:cs="Arial"/>
                <w:sz w:val="20"/>
                <w:szCs w:val="20"/>
              </w:rPr>
              <m:t>Delay</m:t>
            </m:r>
          </m:sub>
        </m:sSub>
        <m:r>
          <m:rPr>
            <m:sty m:val="b"/>
          </m:rPr>
          <w:rPr>
            <w:rFonts w:ascii="Cambria Math" w:hAnsi="Cambria Math" w:cs="Arial"/>
            <w:sz w:val="20"/>
            <w:szCs w:val="20"/>
          </w:rPr>
          <m:t>+</m:t>
        </m:r>
        <m:sSub>
          <m:sSubPr>
            <m:ctrlPr>
              <w:rPr>
                <w:rFonts w:ascii="Cambria Math" w:hAnsi="Cambria Math" w:cs="Arial"/>
                <w:b/>
                <w:bCs/>
                <w:sz w:val="20"/>
                <w:szCs w:val="20"/>
              </w:rPr>
            </m:ctrlPr>
          </m:sSubPr>
          <m:e>
            <m:r>
              <m:rPr>
                <m:sty m:val="bi"/>
              </m:rPr>
              <w:rPr>
                <w:rFonts w:ascii="Cambria Math" w:hAnsi="Cambria Math" w:cs="Arial"/>
                <w:sz w:val="20"/>
                <w:szCs w:val="20"/>
              </w:rPr>
              <m:t>T</m:t>
            </m:r>
          </m:e>
          <m:sub>
            <m:r>
              <m:rPr>
                <m:sty m:val="b"/>
              </m:rPr>
              <w:rPr>
                <w:rFonts w:ascii="Cambria Math" w:hAnsi="Cambria Math" w:cs="Arial"/>
                <w:sz w:val="20"/>
                <w:szCs w:val="20"/>
              </w:rPr>
              <m:t>switch</m:t>
            </m:r>
          </m:sub>
        </m:sSub>
      </m:oMath>
      <w:r w:rsidRPr="008E7D99">
        <w:rPr>
          <w:rFonts w:ascii="Arial" w:hAnsi="Arial" w:cs="Arial"/>
          <w:b/>
          <w:bCs/>
          <w:sz w:val="20"/>
          <w:szCs w:val="20"/>
        </w:rPr>
        <w:t>.</w:t>
      </w:r>
    </w:p>
    <w:p w14:paraId="0D334768" w14:textId="4A985012" w:rsidR="009033B8" w:rsidRDefault="008E7D99" w:rsidP="008E7D99">
      <w:pPr>
        <w:jc w:val="center"/>
        <w:rPr>
          <w:rFonts w:ascii="Arial" w:hAnsi="Arial" w:cs="Arial"/>
        </w:rPr>
      </w:pPr>
      <w:r>
        <w:rPr>
          <w:noProof/>
        </w:rPr>
        <w:drawing>
          <wp:inline distT="0" distB="0" distL="0" distR="0" wp14:anchorId="716B6FDB" wp14:editId="0339204E">
            <wp:extent cx="3459480" cy="2710805"/>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966" cy="2717455"/>
                    </a:xfrm>
                    <a:prstGeom prst="rect">
                      <a:avLst/>
                    </a:prstGeom>
                  </pic:spPr>
                </pic:pic>
              </a:graphicData>
            </a:graphic>
          </wp:inline>
        </w:drawing>
      </w:r>
    </w:p>
    <w:p w14:paraId="5044999B" w14:textId="10010F92" w:rsidR="008E7D99" w:rsidRPr="00771EFA" w:rsidRDefault="008E7D99" w:rsidP="00771EFA">
      <w:pPr>
        <w:jc w:val="center"/>
        <w:rPr>
          <w:rFonts w:ascii="Arial" w:hAnsi="Arial" w:cs="Arial"/>
          <w:b/>
          <w:bCs/>
          <w:sz w:val="20"/>
          <w:szCs w:val="20"/>
        </w:rPr>
      </w:pPr>
      <w:r w:rsidRPr="008E7D99">
        <w:rPr>
          <w:rFonts w:ascii="Arial" w:hAnsi="Arial" w:cs="Arial"/>
          <w:b/>
          <w:bCs/>
          <w:sz w:val="20"/>
          <w:szCs w:val="20"/>
        </w:rPr>
        <w:t xml:space="preserve">Figure </w:t>
      </w:r>
      <w:r>
        <w:rPr>
          <w:rFonts w:ascii="Arial" w:hAnsi="Arial" w:cs="Arial"/>
          <w:b/>
          <w:bCs/>
          <w:sz w:val="20"/>
          <w:szCs w:val="20"/>
        </w:rPr>
        <w:t>2</w:t>
      </w:r>
      <w:r w:rsidRPr="008E7D99">
        <w:rPr>
          <w:rFonts w:ascii="Arial" w:hAnsi="Arial" w:cs="Arial"/>
          <w:b/>
          <w:bCs/>
          <w:sz w:val="20"/>
          <w:szCs w:val="20"/>
        </w:rPr>
        <w:t xml:space="preserve">: The </w:t>
      </w:r>
      <w:r w:rsidR="002821D4">
        <w:rPr>
          <w:rFonts w:ascii="Arial" w:hAnsi="Arial" w:cs="Arial"/>
          <w:b/>
          <w:bCs/>
          <w:sz w:val="20"/>
          <w:szCs w:val="20"/>
        </w:rPr>
        <w:t>duration</w:t>
      </w:r>
      <w:r w:rsidRPr="008E7D99">
        <w:rPr>
          <w:rFonts w:ascii="Arial" w:hAnsi="Arial" w:cs="Arial"/>
          <w:b/>
          <w:bCs/>
          <w:sz w:val="20"/>
          <w:szCs w:val="20"/>
        </w:rPr>
        <w:t xml:space="preserve"> </w:t>
      </w:r>
      <w:r w:rsidR="002821D4">
        <w:rPr>
          <w:rFonts w:ascii="Arial" w:hAnsi="Arial" w:cs="Arial"/>
          <w:b/>
          <w:bCs/>
          <w:sz w:val="20"/>
          <w:szCs w:val="20"/>
        </w:rPr>
        <w:t>from</w:t>
      </w:r>
      <w:r w:rsidRPr="008E7D99">
        <w:rPr>
          <w:rFonts w:ascii="Arial" w:hAnsi="Arial" w:cs="Arial"/>
          <w:b/>
          <w:bCs/>
          <w:sz w:val="20"/>
          <w:szCs w:val="20"/>
        </w:rPr>
        <w:t xml:space="preserve"> the downlink slot </w:t>
      </w:r>
      <m:oMath>
        <m:r>
          <m:rPr>
            <m:sty m:val="b"/>
          </m:rPr>
          <w:rPr>
            <w:rFonts w:ascii="Cambria Math" w:hAnsi="Cambria Math" w:cs="Arial"/>
            <w:sz w:val="20"/>
            <w:szCs w:val="20"/>
          </w:rPr>
          <m:t>n</m:t>
        </m:r>
      </m:oMath>
      <w:r w:rsidRPr="008E7D99">
        <w:rPr>
          <w:rFonts w:ascii="Arial" w:hAnsi="Arial" w:cs="Arial"/>
          <w:b/>
          <w:bCs/>
          <w:sz w:val="20"/>
          <w:szCs w:val="20"/>
        </w:rPr>
        <w:t xml:space="preserve"> </w:t>
      </w:r>
      <w:r w:rsidR="002821D4">
        <w:rPr>
          <w:rFonts w:ascii="Arial" w:hAnsi="Arial" w:cs="Arial"/>
          <w:b/>
          <w:bCs/>
          <w:sz w:val="20"/>
          <w:szCs w:val="20"/>
        </w:rPr>
        <w:t>to</w:t>
      </w:r>
      <w:r w:rsidRPr="008E7D99">
        <w:rPr>
          <w:rFonts w:ascii="Arial" w:hAnsi="Arial" w:cs="Arial"/>
          <w:b/>
          <w:bCs/>
          <w:sz w:val="20"/>
          <w:szCs w:val="20"/>
        </w:rPr>
        <w:t xml:space="preserve"> the uplink slot </w:t>
      </w:r>
      <m:oMath>
        <m:r>
          <m:rPr>
            <m:sty m:val="b"/>
          </m:rPr>
          <w:rPr>
            <w:rFonts w:ascii="Cambria Math" w:hAnsi="Cambria Math" w:cs="Arial"/>
            <w:sz w:val="20"/>
            <w:szCs w:val="20"/>
          </w:rPr>
          <m:t>n+</m:t>
        </m:r>
        <m:sSub>
          <m:sSubPr>
            <m:ctrlPr>
              <w:rPr>
                <w:rFonts w:ascii="Cambria Math" w:hAnsi="Cambria Math" w:cs="Arial"/>
                <w:b/>
                <w:bCs/>
                <w:sz w:val="20"/>
                <w:szCs w:val="20"/>
              </w:rPr>
            </m:ctrlPr>
          </m:sSubPr>
          <m:e>
            <m:r>
              <m:rPr>
                <m:sty m:val="b"/>
              </m:rPr>
              <w:rPr>
                <w:rFonts w:ascii="Cambria Math" w:hAnsi="Cambria Math" w:cs="Arial"/>
                <w:sz w:val="20"/>
                <w:szCs w:val="20"/>
              </w:rPr>
              <m:t>K</m:t>
            </m:r>
          </m:e>
          <m:sub>
            <m:r>
              <m:rPr>
                <m:sty m:val="b"/>
              </m:rPr>
              <w:rPr>
                <w:rFonts w:ascii="Cambria Math" w:hAnsi="Cambria Math" w:cs="Arial"/>
                <w:sz w:val="20"/>
                <w:szCs w:val="20"/>
              </w:rPr>
              <m:t>offset</m:t>
            </m:r>
          </m:sub>
        </m:sSub>
      </m:oMath>
      <w:r w:rsidRPr="008E7D99">
        <w:rPr>
          <w:rFonts w:ascii="Arial" w:hAnsi="Arial" w:cs="Arial"/>
          <w:b/>
          <w:bCs/>
          <w:sz w:val="20"/>
          <w:szCs w:val="20"/>
        </w:rPr>
        <w:t xml:space="preserve"> is </w:t>
      </w:r>
      <w:r>
        <w:rPr>
          <w:rFonts w:ascii="Arial" w:hAnsi="Arial" w:cs="Arial"/>
          <w:b/>
          <w:bCs/>
          <w:sz w:val="20"/>
          <w:szCs w:val="20"/>
        </w:rPr>
        <w:t>smaller than</w:t>
      </w:r>
      <w:r w:rsidRPr="008E7D99">
        <w:rPr>
          <w:rFonts w:ascii="Arial" w:hAnsi="Arial" w:cs="Arial"/>
          <w:b/>
          <w:bCs/>
          <w:sz w:val="20"/>
          <w:szCs w:val="20"/>
        </w:rPr>
        <w:t xml:space="preserve"> the processing time </w:t>
      </w:r>
      <m:oMath>
        <m:sSub>
          <m:sSubPr>
            <m:ctrlPr>
              <w:rPr>
                <w:rFonts w:ascii="Cambria Math" w:hAnsi="Cambria Math" w:cs="Arial"/>
                <w:b/>
                <w:b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m:t>
            </m:r>
            <m:r>
              <m:rPr>
                <m:sty m:val="b"/>
              </m:rPr>
              <w:rPr>
                <w:rFonts w:ascii="Cambria Math" w:hAnsi="Cambria Math" w:cs="Arial"/>
                <w:sz w:val="20"/>
                <w:szCs w:val="20"/>
              </w:rPr>
              <m:t>,2</m:t>
            </m:r>
          </m:sub>
        </m:sSub>
        <m:r>
          <m:rPr>
            <m:sty m:val="b"/>
          </m:rPr>
          <w:rPr>
            <w:rFonts w:ascii="Cambria Math" w:hAnsi="Cambria Math" w:cs="Arial"/>
            <w:sz w:val="20"/>
            <w:szCs w:val="20"/>
          </w:rPr>
          <m:t xml:space="preserve">+ </m:t>
        </m:r>
        <m:sSub>
          <m:sSubPr>
            <m:ctrlPr>
              <w:rPr>
                <w:rFonts w:ascii="Cambria Math" w:hAnsi="Cambria Math" w:cs="Arial"/>
                <w:b/>
                <w:bCs/>
                <w:sz w:val="20"/>
                <w:szCs w:val="20"/>
              </w:rPr>
            </m:ctrlPr>
          </m:sSubPr>
          <m:e>
            <m:r>
              <m:rPr>
                <m:sty m:val="b"/>
              </m:rPr>
              <w:rPr>
                <w:rFonts w:ascii="Cambria Math" w:hAnsi="Cambria Math" w:cs="Arial"/>
                <w:sz w:val="20"/>
                <w:szCs w:val="20"/>
              </w:rPr>
              <m:t>∆</m:t>
            </m:r>
          </m:e>
          <m:sub>
            <m:r>
              <m:rPr>
                <m:sty m:val="b"/>
              </m:rPr>
              <w:rPr>
                <w:rFonts w:ascii="Cambria Math" w:hAnsi="Cambria Math" w:cs="Arial"/>
                <w:sz w:val="20"/>
                <w:szCs w:val="20"/>
              </w:rPr>
              <m:t>BWPSwitching</m:t>
            </m:r>
          </m:sub>
        </m:sSub>
        <m:r>
          <m:rPr>
            <m:sty m:val="b"/>
          </m:rPr>
          <w:rPr>
            <w:rFonts w:ascii="Cambria Math" w:hAnsi="Cambria Math" w:cs="Arial"/>
            <w:sz w:val="20"/>
            <w:szCs w:val="20"/>
          </w:rPr>
          <m:t>+</m:t>
        </m:r>
        <m:sSub>
          <m:sSubPr>
            <m:ctrlPr>
              <w:rPr>
                <w:rFonts w:ascii="Cambria Math" w:hAnsi="Cambria Math" w:cs="Arial"/>
                <w:b/>
                <w:bCs/>
                <w:sz w:val="20"/>
                <w:szCs w:val="20"/>
              </w:rPr>
            </m:ctrlPr>
          </m:sSubPr>
          <m:e>
            <m:r>
              <m:rPr>
                <m:sty m:val="b"/>
              </m:rPr>
              <w:rPr>
                <w:rFonts w:ascii="Cambria Math" w:hAnsi="Cambria Math" w:cs="Arial"/>
                <w:sz w:val="20"/>
                <w:szCs w:val="20"/>
              </w:rPr>
              <m:t>∆</m:t>
            </m:r>
          </m:e>
          <m:sub>
            <m:r>
              <m:rPr>
                <m:sty m:val="b"/>
              </m:rPr>
              <w:rPr>
                <w:rFonts w:ascii="Cambria Math" w:hAnsi="Cambria Math" w:cs="Arial"/>
                <w:sz w:val="20"/>
                <w:szCs w:val="20"/>
              </w:rPr>
              <m:t>Delay</m:t>
            </m:r>
          </m:sub>
        </m:sSub>
        <m:r>
          <m:rPr>
            <m:sty m:val="b"/>
          </m:rPr>
          <w:rPr>
            <w:rFonts w:ascii="Cambria Math" w:hAnsi="Cambria Math" w:cs="Arial"/>
            <w:sz w:val="20"/>
            <w:szCs w:val="20"/>
          </w:rPr>
          <m:t>+</m:t>
        </m:r>
        <m:sSub>
          <m:sSubPr>
            <m:ctrlPr>
              <w:rPr>
                <w:rFonts w:ascii="Cambria Math" w:hAnsi="Cambria Math" w:cs="Arial"/>
                <w:b/>
                <w:bCs/>
                <w:sz w:val="20"/>
                <w:szCs w:val="20"/>
              </w:rPr>
            </m:ctrlPr>
          </m:sSubPr>
          <m:e>
            <m:r>
              <m:rPr>
                <m:sty m:val="bi"/>
              </m:rPr>
              <w:rPr>
                <w:rFonts w:ascii="Cambria Math" w:hAnsi="Cambria Math" w:cs="Arial"/>
                <w:sz w:val="20"/>
                <w:szCs w:val="20"/>
              </w:rPr>
              <m:t>T</m:t>
            </m:r>
          </m:e>
          <m:sub>
            <m:r>
              <m:rPr>
                <m:sty m:val="b"/>
              </m:rPr>
              <w:rPr>
                <w:rFonts w:ascii="Cambria Math" w:hAnsi="Cambria Math" w:cs="Arial"/>
                <w:sz w:val="20"/>
                <w:szCs w:val="20"/>
              </w:rPr>
              <m:t>switch</m:t>
            </m:r>
          </m:sub>
        </m:sSub>
      </m:oMath>
      <w:r w:rsidRPr="008E7D99">
        <w:rPr>
          <w:rFonts w:ascii="Arial" w:hAnsi="Arial" w:cs="Arial"/>
          <w:b/>
          <w:bCs/>
          <w:sz w:val="20"/>
          <w:szCs w:val="20"/>
        </w:rPr>
        <w:t>.</w:t>
      </w:r>
    </w:p>
    <w:p w14:paraId="5E6D6D87" w14:textId="77777777" w:rsidR="008E7D99" w:rsidRDefault="008E7D99" w:rsidP="009033B8">
      <w:pPr>
        <w:jc w:val="both"/>
        <w:rPr>
          <w:rFonts w:ascii="Arial" w:hAnsi="Arial" w:cs="Arial"/>
        </w:rPr>
      </w:pPr>
    </w:p>
    <w:p w14:paraId="58683F14" w14:textId="074635CB" w:rsidR="009033B8" w:rsidRPr="00771EFA" w:rsidRDefault="009910BC" w:rsidP="009033B8">
      <w:pPr>
        <w:pStyle w:val="Proposal"/>
      </w:pPr>
      <w:bookmarkStart w:id="5" w:name="_Toc86998732"/>
      <w:r w:rsidRPr="00771EFA">
        <w:rPr>
          <w:rFonts w:cs="Arial"/>
        </w:rPr>
        <w:t xml:space="preserve">For </w:t>
      </w:r>
      <w:proofErr w:type="spellStart"/>
      <w:r w:rsidRPr="00771EFA">
        <w:rPr>
          <w:rFonts w:cs="Arial"/>
        </w:rPr>
        <w:t>K_offset</w:t>
      </w:r>
      <w:proofErr w:type="spellEnd"/>
      <w:r w:rsidRPr="00771EFA">
        <w:rPr>
          <w:rFonts w:cs="Arial"/>
        </w:rPr>
        <w:t xml:space="preserve"> enhanced PDCCH ordered PRACH timing relationship, down-selection one option from below:</w:t>
      </w:r>
      <w:bookmarkEnd w:id="5"/>
    </w:p>
    <w:p w14:paraId="3FC36D8A" w14:textId="63611FE6" w:rsidR="00771EFA" w:rsidRPr="00771EFA" w:rsidRDefault="009910BC" w:rsidP="00771EFA">
      <w:pPr>
        <w:pStyle w:val="Proposal"/>
        <w:numPr>
          <w:ilvl w:val="0"/>
          <w:numId w:val="39"/>
        </w:numPr>
        <w:rPr>
          <w:rFonts w:cs="Arial"/>
        </w:rPr>
      </w:pPr>
      <w:bookmarkStart w:id="6" w:name="_Toc86971463"/>
      <w:bookmarkStart w:id="7" w:name="_Toc86998733"/>
      <w:r w:rsidRPr="00771EFA">
        <w:rPr>
          <w:rFonts w:cs="Arial"/>
        </w:rPr>
        <w:t xml:space="preserve">Option 1: UE does not expect that the </w:t>
      </w:r>
      <w:r w:rsidR="002821D4">
        <w:rPr>
          <w:rFonts w:cs="Arial"/>
        </w:rPr>
        <w:t>duration from</w:t>
      </w:r>
      <w:r w:rsidRPr="00771EFA">
        <w:rPr>
          <w:rFonts w:cs="Arial"/>
        </w:rPr>
        <w:t xml:space="preserve"> the downlink slot </w:t>
      </w:r>
      <m:oMath>
        <m:r>
          <m:rPr>
            <m:sty m:val="b"/>
          </m:rPr>
          <w:rPr>
            <w:rFonts w:ascii="Cambria Math" w:hAnsi="Cambria Math" w:cs="Arial"/>
          </w:rPr>
          <m:t>n</m:t>
        </m:r>
      </m:oMath>
      <w:r w:rsidRPr="00771EFA">
        <w:rPr>
          <w:rFonts w:cs="Arial"/>
        </w:rPr>
        <w:t xml:space="preserve"> </w:t>
      </w:r>
      <w:r w:rsidR="002821D4">
        <w:rPr>
          <w:rFonts w:cs="Arial"/>
        </w:rPr>
        <w:t>to</w:t>
      </w:r>
      <w:r w:rsidRPr="00771EFA">
        <w:rPr>
          <w:rFonts w:cs="Arial"/>
        </w:rPr>
        <w:t xml:space="preserve"> the uplink slot </w:t>
      </w:r>
      <m:oMath>
        <m:r>
          <m:rPr>
            <m:sty m:val="b"/>
          </m:rPr>
          <w:rPr>
            <w:rFonts w:ascii="Cambria Math" w:hAnsi="Cambria Math" w:cs="Arial"/>
          </w:rPr>
          <m:t>n+</m:t>
        </m:r>
        <m:sSub>
          <m:sSubPr>
            <m:ctrlPr>
              <w:rPr>
                <w:rFonts w:ascii="Cambria Math" w:hAnsi="Cambria Math" w:cs="Arial"/>
              </w:rPr>
            </m:ctrlPr>
          </m:sSubPr>
          <m:e>
            <m:sSup>
              <m:sSupPr>
                <m:ctrlPr>
                  <w:rPr>
                    <w:rFonts w:ascii="Cambria Math" w:hAnsi="Cambria Math" w:cs="Arial"/>
                  </w:rPr>
                </m:ctrlPr>
              </m:sSupPr>
              <m:e>
                <m:r>
                  <m:rPr>
                    <m:sty m:val="b"/>
                  </m:rPr>
                  <w:rPr>
                    <w:rFonts w:ascii="Cambria Math" w:hAnsi="Cambria Math" w:cs="Arial"/>
                  </w:rPr>
                  <m:t>2</m:t>
                </m:r>
              </m:e>
              <m:sup>
                <m:r>
                  <m:rPr>
                    <m:sty m:val="b"/>
                  </m:rPr>
                  <w:rPr>
                    <w:rFonts w:ascii="Cambria Math" w:hAnsi="Cambria Math" w:cs="Arial"/>
                  </w:rPr>
                  <m:t>μ</m:t>
                </m:r>
              </m:sup>
            </m:sSup>
            <m:r>
              <m:rPr>
                <m:sty m:val="b"/>
              </m:rPr>
              <w:rPr>
                <w:rFonts w:ascii="Cambria Math" w:hAnsi="Cambria Math" w:cs="Arial"/>
              </w:rPr>
              <m:t>⋅K</m:t>
            </m:r>
          </m:e>
          <m:sub>
            <m:r>
              <m:rPr>
                <m:sty m:val="b"/>
              </m:rPr>
              <w:rPr>
                <w:rFonts w:ascii="Cambria Math" w:hAnsi="Cambria Math" w:cs="Arial"/>
              </w:rPr>
              <m:t>offset</m:t>
            </m:r>
          </m:sub>
        </m:sSub>
      </m:oMath>
      <w:r w:rsidRPr="00771EFA">
        <w:rPr>
          <w:rFonts w:cs="Arial"/>
        </w:rPr>
        <w:t xml:space="preserve"> is smaller than the processing time </w:t>
      </w:r>
      <m:oMath>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T</m:t>
            </m:r>
            <m:r>
              <m:rPr>
                <m:sty m:val="b"/>
              </m:rPr>
              <w:rPr>
                <w:rFonts w:ascii="Cambria Math" w:hAnsi="Cambria Math" w:cs="Arial"/>
              </w:rPr>
              <m:t>,2</m:t>
            </m:r>
          </m:sub>
        </m:sSub>
        <m:r>
          <m:rPr>
            <m:sty m:val="b"/>
          </m:rPr>
          <w:rPr>
            <w:rFonts w:ascii="Cambria Math" w:hAnsi="Cambria Math" w:cs="Arial"/>
          </w:rPr>
          <m:t xml:space="preserve">+ </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BWPSwitching</m:t>
            </m:r>
          </m:sub>
        </m:sSub>
        <m:r>
          <m:rPr>
            <m:sty m:val="b"/>
          </m:rPr>
          <w:rPr>
            <w:rFonts w:ascii="Cambria Math" w:hAnsi="Cambria Math" w:cs="Arial"/>
          </w:rPr>
          <m:t>+</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Delay</m:t>
            </m:r>
          </m:sub>
        </m:sSub>
        <m:r>
          <m:rPr>
            <m:sty m:val="b"/>
          </m:rPr>
          <w:rPr>
            <w:rFonts w:ascii="Cambria Math" w:hAnsi="Cambria Math" w:cs="Arial"/>
          </w:rPr>
          <m:t>+</m:t>
        </m:r>
        <m:sSub>
          <m:sSubPr>
            <m:ctrlPr>
              <w:rPr>
                <w:rFonts w:ascii="Cambria Math" w:hAnsi="Cambria Math" w:cs="Arial"/>
              </w:rPr>
            </m:ctrlPr>
          </m:sSubPr>
          <m:e>
            <m:r>
              <m:rPr>
                <m:sty m:val="bi"/>
              </m:rPr>
              <w:rPr>
                <w:rFonts w:ascii="Cambria Math" w:hAnsi="Cambria Math" w:cs="Arial"/>
              </w:rPr>
              <m:t>T</m:t>
            </m:r>
          </m:e>
          <m:sub>
            <m:r>
              <m:rPr>
                <m:sty m:val="b"/>
              </m:rPr>
              <w:rPr>
                <w:rFonts w:ascii="Cambria Math" w:hAnsi="Cambria Math" w:cs="Arial"/>
              </w:rPr>
              <m:t>switch</m:t>
            </m:r>
          </m:sub>
        </m:sSub>
      </m:oMath>
      <w:r w:rsidRPr="00771EFA">
        <w:rPr>
          <w:rFonts w:cs="Arial"/>
        </w:rPr>
        <w:t>.</w:t>
      </w:r>
      <w:bookmarkEnd w:id="6"/>
      <w:bookmarkEnd w:id="7"/>
    </w:p>
    <w:p w14:paraId="32D45916" w14:textId="742DF624" w:rsidR="009033B8" w:rsidRPr="00F1316D" w:rsidRDefault="009910BC" w:rsidP="00771EFA">
      <w:pPr>
        <w:pStyle w:val="Proposal"/>
        <w:numPr>
          <w:ilvl w:val="0"/>
          <w:numId w:val="39"/>
        </w:numPr>
      </w:pPr>
      <w:bookmarkStart w:id="8" w:name="_Toc86971464"/>
      <w:bookmarkStart w:id="9" w:name="_Toc86998734"/>
      <w:r w:rsidRPr="00771EFA">
        <w:rPr>
          <w:rFonts w:cs="Arial"/>
        </w:rPr>
        <w:lastRenderedPageBreak/>
        <w:t>Option 2:</w:t>
      </w:r>
      <w:r w:rsidR="00771EFA" w:rsidRPr="00771EFA">
        <w:rPr>
          <w:rFonts w:cs="Arial"/>
        </w:rPr>
        <w:t xml:space="preserve"> For random access procedure initiated by a PDCCH order received in downlink slot </w:t>
      </w:r>
      <m:oMath>
        <m:r>
          <m:rPr>
            <m:sty m:val="b"/>
          </m:rPr>
          <w:rPr>
            <w:rFonts w:ascii="Cambria Math" w:hAnsi="Cambria Math" w:cs="Arial"/>
          </w:rPr>
          <m:t>n</m:t>
        </m:r>
      </m:oMath>
      <w:r w:rsidR="00771EFA" w:rsidRPr="00771EFA">
        <w:rPr>
          <w:rFonts w:cs="Arial"/>
        </w:rPr>
        <w:t xml:space="preserve">, UE determines the next available PRACH occasion after uplink slot </w:t>
      </w:r>
      <m:oMath>
        <m:r>
          <m:rPr>
            <m:sty m:val="b"/>
          </m:rPr>
          <w:rPr>
            <w:rFonts w:ascii="Cambria Math" w:hAnsi="Cambria Math" w:cs="Arial"/>
          </w:rPr>
          <m:t>n+</m:t>
        </m:r>
        <m:sSub>
          <m:sSubPr>
            <m:ctrlPr>
              <w:rPr>
                <w:rFonts w:ascii="Cambria Math" w:hAnsi="Cambria Math" w:cs="Arial"/>
              </w:rPr>
            </m:ctrlPr>
          </m:sSubPr>
          <m:e>
            <m:sSup>
              <m:sSupPr>
                <m:ctrlPr>
                  <w:rPr>
                    <w:rFonts w:ascii="Cambria Math" w:hAnsi="Cambria Math" w:cs="Arial"/>
                  </w:rPr>
                </m:ctrlPr>
              </m:sSupPr>
              <m:e>
                <m:r>
                  <m:rPr>
                    <m:sty m:val="b"/>
                  </m:rPr>
                  <w:rPr>
                    <w:rFonts w:ascii="Cambria Math" w:hAnsi="Cambria Math" w:cs="Arial"/>
                  </w:rPr>
                  <m:t>2</m:t>
                </m:r>
              </m:e>
              <m:sup>
                <m:r>
                  <m:rPr>
                    <m:sty m:val="b"/>
                  </m:rPr>
                  <w:rPr>
                    <w:rFonts w:ascii="Cambria Math" w:hAnsi="Cambria Math" w:cs="Arial"/>
                  </w:rPr>
                  <m:t>μ</m:t>
                </m:r>
              </m:sup>
            </m:sSup>
            <m:r>
              <m:rPr>
                <m:sty m:val="b"/>
              </m:rPr>
              <w:rPr>
                <w:rFonts w:ascii="Cambria Math" w:hAnsi="Cambria Math" w:cs="Arial"/>
              </w:rPr>
              <m:t>⋅K</m:t>
            </m:r>
          </m:e>
          <m:sub>
            <m:r>
              <m:rPr>
                <m:sty m:val="b"/>
              </m:rPr>
              <w:rPr>
                <w:rFonts w:ascii="Cambria Math" w:hAnsi="Cambria Math" w:cs="Arial"/>
              </w:rPr>
              <m:t>offset</m:t>
            </m:r>
          </m:sub>
        </m:sSub>
        <m:r>
          <m:rPr>
            <m:sty m:val="bi"/>
          </m:rPr>
          <w:rPr>
            <w:rFonts w:ascii="Cambria Math" w:hAnsi="Cambria Math" w:cs="Arial"/>
          </w:rPr>
          <m:t>+</m:t>
        </m:r>
        <m:r>
          <m:rPr>
            <m:sty m:val="bi"/>
          </m:rPr>
          <w:rPr>
            <w:rFonts w:ascii="Cambria Math" w:hAnsi="Cambria Math" w:cs="Arial"/>
          </w:rPr>
          <m:t>ceil</m:t>
        </m:r>
        <m:d>
          <m:dPr>
            <m:ctrlPr>
              <w:rPr>
                <w:rFonts w:ascii="Cambria Math" w:hAnsi="Cambria Math" w:cs="Arial"/>
                <w:i/>
              </w:rPr>
            </m:ctrlPr>
          </m:dPr>
          <m:e>
            <m:r>
              <m:rPr>
                <m:sty m:val="bi"/>
              </m:rPr>
              <w:rPr>
                <w:rFonts w:ascii="Cambria Math" w:hAnsi="Cambria Math" w:cs="Arial"/>
              </w:rPr>
              <m:t>D⋅</m:t>
            </m:r>
            <m:sSubSup>
              <m:sSubSupPr>
                <m:ctrlPr>
                  <w:rPr>
                    <w:rFonts w:ascii="Cambria Math" w:hAnsi="Cambria Math" w:cs="Calibri"/>
                    <w:sz w:val="18"/>
                    <w:szCs w:val="18"/>
                  </w:rPr>
                </m:ctrlPr>
              </m:sSubSupPr>
              <m:e>
                <m:r>
                  <m:rPr>
                    <m:sty m:val="bi"/>
                  </m:rPr>
                  <w:rPr>
                    <w:rFonts w:ascii="Cambria Math" w:hAnsi="Cambria Math" w:cs="Calibri"/>
                    <w:sz w:val="18"/>
                  </w:rPr>
                  <m:t>N</m:t>
                </m:r>
              </m:e>
              <m:sub>
                <m:r>
                  <m:rPr>
                    <m:sty m:val="b"/>
                  </m:rPr>
                  <w:rPr>
                    <w:rFonts w:ascii="Cambria Math" w:hAnsi="Cambria Math" w:cs="Calibri"/>
                    <w:sz w:val="18"/>
                  </w:rPr>
                  <m:t>slot</m:t>
                </m:r>
              </m:sub>
              <m:sup>
                <m:r>
                  <m:rPr>
                    <m:sty m:val="b"/>
                  </m:rPr>
                  <w:rPr>
                    <w:rFonts w:ascii="Cambria Math" w:hAnsi="Cambria Math" w:cs="Calibri"/>
                    <w:sz w:val="18"/>
                  </w:rPr>
                  <m:t xml:space="preserve">subframe,  </m:t>
                </m:r>
                <m:r>
                  <m:rPr>
                    <m:sty m:val="bi"/>
                  </m:rPr>
                  <w:rPr>
                    <w:rFonts w:ascii="Cambria Math" w:hAnsi="Cambria Math" w:cs="Calibri"/>
                    <w:sz w:val="18"/>
                  </w:rPr>
                  <m:t>μ</m:t>
                </m:r>
              </m:sup>
            </m:sSubSup>
            <m:ctrlPr>
              <w:rPr>
                <w:rFonts w:ascii="Cambria Math" w:hAnsi="Cambria Math" w:cs="Calibri"/>
                <w:i/>
                <w:sz w:val="18"/>
                <w:szCs w:val="18"/>
              </w:rPr>
            </m:ctrlPr>
          </m:e>
        </m:d>
      </m:oMath>
      <w:r w:rsidR="00771EFA" w:rsidRPr="00771EFA">
        <w:rPr>
          <w:rFonts w:cs="Arial"/>
        </w:rPr>
        <w:t xml:space="preserve"> to transmit the ordered PRACH</w:t>
      </w:r>
      <w:r w:rsidR="00771EFA">
        <w:rPr>
          <w:rFonts w:cs="Arial"/>
        </w:rPr>
        <w:t xml:space="preserve">, where </w:t>
      </w:r>
      <m:oMath>
        <m:r>
          <m:rPr>
            <m:sty m:val="bi"/>
          </m:rPr>
          <w:rPr>
            <w:rFonts w:ascii="Cambria Math" w:hAnsi="Cambria Math" w:cs="Arial"/>
          </w:rPr>
          <m:t xml:space="preserve">D= </m:t>
        </m:r>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T</m:t>
            </m:r>
            <m:r>
              <m:rPr>
                <m:sty m:val="b"/>
              </m:rPr>
              <w:rPr>
                <w:rFonts w:ascii="Cambria Math" w:hAnsi="Cambria Math" w:cs="Arial"/>
              </w:rPr>
              <m:t>,2</m:t>
            </m:r>
          </m:sub>
        </m:sSub>
        <m:r>
          <m:rPr>
            <m:sty m:val="b"/>
          </m:rPr>
          <w:rPr>
            <w:rFonts w:ascii="Cambria Math" w:hAnsi="Cambria Math" w:cs="Arial"/>
          </w:rPr>
          <m:t xml:space="preserve">+ </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BWPSwitching</m:t>
            </m:r>
          </m:sub>
        </m:sSub>
        <m:r>
          <m:rPr>
            <m:sty m:val="b"/>
          </m:rPr>
          <w:rPr>
            <w:rFonts w:ascii="Cambria Math" w:hAnsi="Cambria Math" w:cs="Arial"/>
          </w:rPr>
          <m:t>+</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Delay</m:t>
            </m:r>
          </m:sub>
        </m:sSub>
        <m:r>
          <m:rPr>
            <m:sty m:val="b"/>
          </m:rPr>
          <w:rPr>
            <w:rFonts w:ascii="Cambria Math" w:hAnsi="Cambria Math" w:cs="Arial"/>
          </w:rPr>
          <m:t>+</m:t>
        </m:r>
        <m:sSub>
          <m:sSubPr>
            <m:ctrlPr>
              <w:rPr>
                <w:rFonts w:ascii="Cambria Math" w:hAnsi="Cambria Math" w:cs="Arial"/>
              </w:rPr>
            </m:ctrlPr>
          </m:sSubPr>
          <m:e>
            <m:r>
              <m:rPr>
                <m:sty m:val="bi"/>
              </m:rPr>
              <w:rPr>
                <w:rFonts w:ascii="Cambria Math" w:hAnsi="Cambria Math" w:cs="Arial"/>
              </w:rPr>
              <m:t>T</m:t>
            </m:r>
          </m:e>
          <m:sub>
            <m:r>
              <m:rPr>
                <m:sty m:val="b"/>
              </m:rPr>
              <w:rPr>
                <w:rFonts w:ascii="Cambria Math" w:hAnsi="Cambria Math" w:cs="Arial"/>
              </w:rPr>
              <m:t>switch</m:t>
            </m:r>
          </m:sub>
        </m:sSub>
      </m:oMath>
      <w:r w:rsidR="00771EFA">
        <w:rPr>
          <w:rFonts w:cs="Arial"/>
        </w:rPr>
        <w:t>.</w:t>
      </w:r>
      <w:bookmarkEnd w:id="8"/>
      <w:bookmarkEnd w:id="9"/>
    </w:p>
    <w:p w14:paraId="5300F849" w14:textId="76DD651E" w:rsidR="00C01F33" w:rsidRPr="00A85EAA" w:rsidRDefault="00C01F33" w:rsidP="00CE0424">
      <w:pPr>
        <w:pStyle w:val="Heading1"/>
        <w:rPr>
          <w:lang w:val="en-US"/>
        </w:rPr>
      </w:pPr>
      <w:r w:rsidRPr="00A85EAA">
        <w:rPr>
          <w:lang w:val="en-US"/>
        </w:rPr>
        <w:t>Conclusion</w:t>
      </w:r>
    </w:p>
    <w:p w14:paraId="5457A0DE" w14:textId="3F6CCAF5" w:rsidR="00EC6B83" w:rsidRPr="00A85EAA" w:rsidRDefault="00F03DAF" w:rsidP="00D6223C">
      <w:pPr>
        <w:jc w:val="both"/>
        <w:rPr>
          <w:rFonts w:ascii="Arial" w:hAnsi="Arial"/>
          <w:b/>
          <w:bCs/>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7434CD" w:rsidRPr="00A85EAA">
        <w:rPr>
          <w:rFonts w:ascii="Arial" w:hAnsi="Arial"/>
        </w:rPr>
        <w:t>timing relationship enhancements for NTN</w:t>
      </w:r>
      <w:r w:rsidR="0053334B" w:rsidRPr="00A85EAA">
        <w:rPr>
          <w:rFonts w:ascii="Arial" w:hAnsi="Arial"/>
        </w:rPr>
        <w:t xml:space="preserve">. </w:t>
      </w:r>
      <w:r w:rsidR="00D6223C" w:rsidRPr="00A85EAA">
        <w:rPr>
          <w:rFonts w:ascii="Arial" w:hAnsi="Arial"/>
        </w:rPr>
        <w:t>W</w:t>
      </w:r>
      <w:r w:rsidR="009F06A5" w:rsidRPr="00A85EAA">
        <w:rPr>
          <w:rFonts w:ascii="Arial" w:hAnsi="Arial"/>
        </w:rPr>
        <w:t>e made the following observations:</w:t>
      </w:r>
      <w:r w:rsidR="009F06A5" w:rsidRPr="00A85EAA">
        <w:rPr>
          <w:rFonts w:ascii="Arial" w:hAnsi="Arial"/>
          <w:b/>
          <w:bCs/>
        </w:rPr>
        <w:t xml:space="preserve"> </w:t>
      </w:r>
    </w:p>
    <w:p w14:paraId="7999C8CF" w14:textId="77777777" w:rsidR="002821D4"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Cs/>
        </w:rPr>
        <w:instrText xml:space="preserve"> TOC \f O \n \h \z \t "Observation" \c </w:instrText>
      </w:r>
      <w:r w:rsidRPr="00A85EAA">
        <w:rPr>
          <w:b w:val="0"/>
          <w:bCs/>
        </w:rPr>
        <w:fldChar w:fldCharType="separate"/>
      </w:r>
      <w:hyperlink w:anchor="_Toc86998727" w:history="1">
        <w:r w:rsidR="002821D4" w:rsidRPr="00940A42">
          <w:rPr>
            <w:rStyle w:val="Hyperlink"/>
            <w:noProof/>
          </w:rPr>
          <w:t>Observation 1</w:t>
        </w:r>
        <w:r w:rsidR="002821D4">
          <w:rPr>
            <w:rFonts w:asciiTheme="minorHAnsi" w:hAnsiTheme="minorHAnsi"/>
            <w:b w:val="0"/>
            <w:noProof/>
          </w:rPr>
          <w:tab/>
        </w:r>
        <w:r w:rsidR="002821D4" w:rsidRPr="00940A42">
          <w:rPr>
            <w:rStyle w:val="Hyperlink"/>
            <w:noProof/>
          </w:rPr>
          <w:t>One value range of K_offset covering all scenarios is straightforward, complete, and forward compatible.</w:t>
        </w:r>
      </w:hyperlink>
    </w:p>
    <w:p w14:paraId="3FD31450" w14:textId="1BB99CD8" w:rsidR="009F06A5" w:rsidRPr="00A85EAA" w:rsidRDefault="009F06A5" w:rsidP="009F06A5">
      <w:pPr>
        <w:pStyle w:val="BodyText"/>
      </w:pPr>
      <w:r w:rsidRPr="00A85EAA">
        <w:rPr>
          <w:b/>
          <w:bCs/>
        </w:rPr>
        <w:fldChar w:fldCharType="end"/>
      </w:r>
    </w:p>
    <w:p w14:paraId="1FBF2552" w14:textId="77777777" w:rsidR="009F06A5" w:rsidRPr="00A85EAA" w:rsidRDefault="009F06A5" w:rsidP="009F06A5">
      <w:pPr>
        <w:pStyle w:val="BodyText"/>
      </w:pPr>
      <w:r w:rsidRPr="00A85EAA">
        <w:t>Based on the discussion in the previous sections we propose the following:</w:t>
      </w:r>
    </w:p>
    <w:p w14:paraId="72F1E89C" w14:textId="77777777" w:rsidR="002821D4"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86998728" w:history="1">
        <w:r w:rsidR="002821D4" w:rsidRPr="00D64DCD">
          <w:rPr>
            <w:rStyle w:val="Hyperlink"/>
            <w:noProof/>
          </w:rPr>
          <w:t>Proposal 1</w:t>
        </w:r>
        <w:r w:rsidR="002821D4">
          <w:rPr>
            <w:rFonts w:asciiTheme="minorHAnsi" w:hAnsiTheme="minorHAnsi"/>
            <w:b w:val="0"/>
            <w:noProof/>
          </w:rPr>
          <w:tab/>
        </w:r>
        <w:r w:rsidR="002821D4" w:rsidRPr="00D64DCD">
          <w:rPr>
            <w:rStyle w:val="Hyperlink"/>
            <w:noProof/>
          </w:rPr>
          <w:t>The value range of K_offset is 0 – 542 ms</w:t>
        </w:r>
        <w:r w:rsidR="002821D4" w:rsidRPr="00D64DCD">
          <w:rPr>
            <w:rStyle w:val="Hyperlink"/>
            <w:rFonts w:cs="Arial"/>
            <w:noProof/>
          </w:rPr>
          <w:t xml:space="preserve"> with a step size of 1 ms.</w:t>
        </w:r>
      </w:hyperlink>
    </w:p>
    <w:p w14:paraId="45758BBA" w14:textId="77777777" w:rsidR="002821D4" w:rsidRDefault="002821D4">
      <w:pPr>
        <w:pStyle w:val="TableofFigures"/>
        <w:tabs>
          <w:tab w:val="right" w:leader="dot" w:pos="9629"/>
        </w:tabs>
        <w:rPr>
          <w:rFonts w:asciiTheme="minorHAnsi" w:hAnsiTheme="minorHAnsi"/>
          <w:b w:val="0"/>
          <w:noProof/>
        </w:rPr>
      </w:pPr>
      <w:hyperlink w:anchor="_Toc86998729" w:history="1">
        <w:r w:rsidRPr="00D64DCD">
          <w:rPr>
            <w:rStyle w:val="Hyperlink"/>
            <w:noProof/>
          </w:rPr>
          <w:t>Proposal 2</w:t>
        </w:r>
        <w:r>
          <w:rPr>
            <w:rFonts w:asciiTheme="minorHAnsi" w:hAnsiTheme="minorHAnsi"/>
            <w:b w:val="0"/>
            <w:noProof/>
          </w:rPr>
          <w:tab/>
        </w:r>
        <w:r w:rsidRPr="00D64DCD">
          <w:rPr>
            <w:rStyle w:val="Hyperlink"/>
            <w:rFonts w:cs="Arial"/>
            <w:noProof/>
          </w:rPr>
          <w:t xml:space="preserve">For the case where UE is provided by network with a K_mac value, </w:t>
        </w:r>
        <w:r w:rsidRPr="00D64DCD">
          <w:rPr>
            <w:rStyle w:val="Hyperlink"/>
            <w:noProof/>
          </w:rPr>
          <w:t>the value range of K_mac is 1 – 271 ms</w:t>
        </w:r>
        <w:r w:rsidRPr="00D64DCD">
          <w:rPr>
            <w:rStyle w:val="Hyperlink"/>
            <w:rFonts w:cs="Arial"/>
            <w:noProof/>
          </w:rPr>
          <w:t xml:space="preserve"> with a step size of 1 ms.</w:t>
        </w:r>
      </w:hyperlink>
    </w:p>
    <w:p w14:paraId="497E3D81" w14:textId="77777777" w:rsidR="002821D4" w:rsidRDefault="002821D4">
      <w:pPr>
        <w:pStyle w:val="TableofFigures"/>
        <w:tabs>
          <w:tab w:val="right" w:leader="dot" w:pos="9629"/>
        </w:tabs>
        <w:rPr>
          <w:rFonts w:asciiTheme="minorHAnsi" w:hAnsiTheme="minorHAnsi"/>
          <w:b w:val="0"/>
          <w:noProof/>
        </w:rPr>
      </w:pPr>
      <w:hyperlink w:anchor="_Toc86998730" w:history="1">
        <w:r w:rsidRPr="00D64DCD">
          <w:rPr>
            <w:rStyle w:val="Hyperlink"/>
            <w:noProof/>
          </w:rPr>
          <w:t>Proposal 3</w:t>
        </w:r>
        <w:r>
          <w:rPr>
            <w:rFonts w:asciiTheme="minorHAnsi" w:hAnsiTheme="minorHAnsi"/>
            <w:b w:val="0"/>
            <w:noProof/>
          </w:rPr>
          <w:tab/>
        </w:r>
        <w:r w:rsidRPr="00D64DCD">
          <w:rPr>
            <w:rStyle w:val="Hyperlink"/>
            <w:rFonts w:cs="Arial"/>
            <w:noProof/>
          </w:rPr>
          <w:t>MAC CE provides a differential UE specific K_offset value. The full UE specific K_offset value equals the sum of the cell specific K_offset value and the differential UE specific K_offset value.</w:t>
        </w:r>
      </w:hyperlink>
    </w:p>
    <w:p w14:paraId="0B0A5D07" w14:textId="77777777" w:rsidR="002821D4" w:rsidRDefault="002821D4">
      <w:pPr>
        <w:pStyle w:val="TableofFigures"/>
        <w:tabs>
          <w:tab w:val="right" w:leader="dot" w:pos="9629"/>
        </w:tabs>
        <w:rPr>
          <w:rFonts w:asciiTheme="minorHAnsi" w:hAnsiTheme="minorHAnsi"/>
          <w:b w:val="0"/>
          <w:noProof/>
        </w:rPr>
      </w:pPr>
      <w:hyperlink w:anchor="_Toc86998731" w:history="1">
        <w:r w:rsidRPr="00D64DCD">
          <w:rPr>
            <w:rStyle w:val="Hyperlink"/>
            <w:noProof/>
          </w:rPr>
          <w:t>Proposal 4</w:t>
        </w:r>
        <w:r>
          <w:rPr>
            <w:rFonts w:asciiTheme="minorHAnsi" w:hAnsiTheme="minorHAnsi"/>
            <w:b w:val="0"/>
            <w:noProof/>
          </w:rPr>
          <w:tab/>
        </w:r>
        <w:r w:rsidRPr="00D64DCD">
          <w:rPr>
            <w:rStyle w:val="Hyperlink"/>
            <w:noProof/>
          </w:rPr>
          <w:t xml:space="preserve">The value range of the </w:t>
        </w:r>
        <w:r w:rsidRPr="00D64DCD">
          <w:rPr>
            <w:rStyle w:val="Hyperlink"/>
            <w:rFonts w:cs="Arial"/>
            <w:noProof/>
          </w:rPr>
          <w:t>differential UE specific K_offset value</w:t>
        </w:r>
        <w:r w:rsidRPr="00D64DCD">
          <w:rPr>
            <w:rStyle w:val="Hyperlink"/>
            <w:noProof/>
          </w:rPr>
          <w:t xml:space="preserve"> provided in MAC CE is 0 – 21 ms with a step size of 1 ms</w:t>
        </w:r>
        <w:r w:rsidRPr="00D64DCD">
          <w:rPr>
            <w:rStyle w:val="Hyperlink"/>
            <w:rFonts w:cs="Arial"/>
            <w:noProof/>
          </w:rPr>
          <w:t>.</w:t>
        </w:r>
      </w:hyperlink>
    </w:p>
    <w:p w14:paraId="542B0FD9" w14:textId="28A9C3F8" w:rsidR="002821D4" w:rsidRDefault="002821D4" w:rsidP="002821D4">
      <w:pPr>
        <w:pStyle w:val="TableofFigures"/>
        <w:tabs>
          <w:tab w:val="right" w:leader="dot" w:pos="9629"/>
        </w:tabs>
        <w:rPr>
          <w:rFonts w:asciiTheme="minorHAnsi" w:hAnsiTheme="minorHAnsi"/>
          <w:b w:val="0"/>
          <w:noProof/>
        </w:rPr>
      </w:pPr>
      <w:hyperlink w:anchor="_Toc86998732" w:history="1">
        <w:r w:rsidRPr="00D64DCD">
          <w:rPr>
            <w:rStyle w:val="Hyperlink"/>
            <w:noProof/>
          </w:rPr>
          <w:t>Proposal 5</w:t>
        </w:r>
        <w:r>
          <w:rPr>
            <w:rFonts w:asciiTheme="minorHAnsi" w:hAnsiTheme="minorHAnsi"/>
            <w:b w:val="0"/>
            <w:noProof/>
          </w:rPr>
          <w:tab/>
        </w:r>
        <w:r w:rsidRPr="00D64DCD">
          <w:rPr>
            <w:rStyle w:val="Hyperlink"/>
            <w:rFonts w:cs="Arial"/>
            <w:noProof/>
          </w:rPr>
          <w:t>For K_offset enhanced PDCCH ordered PRACH timing relationship, down-selection one option from below:</w:t>
        </w:r>
      </w:hyperlink>
    </w:p>
    <w:p w14:paraId="273A1E11" w14:textId="77777777" w:rsidR="002821D4" w:rsidRPr="00771EFA" w:rsidRDefault="002821D4" w:rsidP="002821D4">
      <w:pPr>
        <w:pStyle w:val="Proposal"/>
        <w:numPr>
          <w:ilvl w:val="0"/>
          <w:numId w:val="39"/>
        </w:numPr>
        <w:rPr>
          <w:rFonts w:cs="Arial"/>
        </w:rPr>
      </w:pPr>
      <w:r w:rsidRPr="00771EFA">
        <w:rPr>
          <w:rFonts w:cs="Arial"/>
        </w:rPr>
        <w:t xml:space="preserve">Option 1: UE does not expect that the </w:t>
      </w:r>
      <w:r>
        <w:rPr>
          <w:rFonts w:cs="Arial"/>
        </w:rPr>
        <w:t>duration from</w:t>
      </w:r>
      <w:r w:rsidRPr="00771EFA">
        <w:rPr>
          <w:rFonts w:cs="Arial"/>
        </w:rPr>
        <w:t xml:space="preserve"> the downlink slot </w:t>
      </w:r>
      <m:oMath>
        <m:r>
          <m:rPr>
            <m:sty m:val="b"/>
          </m:rPr>
          <w:rPr>
            <w:rFonts w:ascii="Cambria Math" w:hAnsi="Cambria Math" w:cs="Arial"/>
          </w:rPr>
          <m:t>n</m:t>
        </m:r>
      </m:oMath>
      <w:r w:rsidRPr="00771EFA">
        <w:rPr>
          <w:rFonts w:cs="Arial"/>
        </w:rPr>
        <w:t xml:space="preserve"> </w:t>
      </w:r>
      <w:r>
        <w:rPr>
          <w:rFonts w:cs="Arial"/>
        </w:rPr>
        <w:t>to</w:t>
      </w:r>
      <w:r w:rsidRPr="00771EFA">
        <w:rPr>
          <w:rFonts w:cs="Arial"/>
        </w:rPr>
        <w:t xml:space="preserve"> the uplink slot </w:t>
      </w:r>
      <m:oMath>
        <m:r>
          <m:rPr>
            <m:sty m:val="b"/>
          </m:rPr>
          <w:rPr>
            <w:rFonts w:ascii="Cambria Math" w:hAnsi="Cambria Math" w:cs="Arial"/>
          </w:rPr>
          <m:t>n+</m:t>
        </m:r>
        <m:sSub>
          <m:sSubPr>
            <m:ctrlPr>
              <w:rPr>
                <w:rFonts w:ascii="Cambria Math" w:hAnsi="Cambria Math" w:cs="Arial"/>
              </w:rPr>
            </m:ctrlPr>
          </m:sSubPr>
          <m:e>
            <m:sSup>
              <m:sSupPr>
                <m:ctrlPr>
                  <w:rPr>
                    <w:rFonts w:ascii="Cambria Math" w:hAnsi="Cambria Math" w:cs="Arial"/>
                  </w:rPr>
                </m:ctrlPr>
              </m:sSupPr>
              <m:e>
                <m:r>
                  <m:rPr>
                    <m:sty m:val="b"/>
                  </m:rPr>
                  <w:rPr>
                    <w:rFonts w:ascii="Cambria Math" w:hAnsi="Cambria Math" w:cs="Arial"/>
                  </w:rPr>
                  <m:t>2</m:t>
                </m:r>
              </m:e>
              <m:sup>
                <m:r>
                  <m:rPr>
                    <m:sty m:val="b"/>
                  </m:rPr>
                  <w:rPr>
                    <w:rFonts w:ascii="Cambria Math" w:hAnsi="Cambria Math" w:cs="Arial"/>
                  </w:rPr>
                  <m:t>μ</m:t>
                </m:r>
              </m:sup>
            </m:sSup>
            <m:r>
              <m:rPr>
                <m:sty m:val="b"/>
              </m:rPr>
              <w:rPr>
                <w:rFonts w:ascii="Cambria Math" w:hAnsi="Cambria Math" w:cs="Arial"/>
              </w:rPr>
              <m:t>⋅K</m:t>
            </m:r>
          </m:e>
          <m:sub>
            <m:r>
              <m:rPr>
                <m:sty m:val="b"/>
              </m:rPr>
              <w:rPr>
                <w:rFonts w:ascii="Cambria Math" w:hAnsi="Cambria Math" w:cs="Arial"/>
              </w:rPr>
              <m:t>offset</m:t>
            </m:r>
          </m:sub>
        </m:sSub>
      </m:oMath>
      <w:r w:rsidRPr="00771EFA">
        <w:rPr>
          <w:rFonts w:cs="Arial"/>
        </w:rPr>
        <w:t xml:space="preserve"> is smaller than the processing time </w:t>
      </w:r>
      <m:oMath>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T</m:t>
            </m:r>
            <m:r>
              <m:rPr>
                <m:sty m:val="b"/>
              </m:rPr>
              <w:rPr>
                <w:rFonts w:ascii="Cambria Math" w:hAnsi="Cambria Math" w:cs="Arial"/>
              </w:rPr>
              <m:t>,2</m:t>
            </m:r>
          </m:sub>
        </m:sSub>
        <m:r>
          <m:rPr>
            <m:sty m:val="b"/>
          </m:rPr>
          <w:rPr>
            <w:rFonts w:ascii="Cambria Math" w:hAnsi="Cambria Math" w:cs="Arial"/>
          </w:rPr>
          <m:t xml:space="preserve">+ </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BWPSwitching</m:t>
            </m:r>
          </m:sub>
        </m:sSub>
        <m:r>
          <m:rPr>
            <m:sty m:val="b"/>
          </m:rPr>
          <w:rPr>
            <w:rFonts w:ascii="Cambria Math" w:hAnsi="Cambria Math" w:cs="Arial"/>
          </w:rPr>
          <m:t>+</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Delay</m:t>
            </m:r>
          </m:sub>
        </m:sSub>
        <m:r>
          <m:rPr>
            <m:sty m:val="b"/>
          </m:rPr>
          <w:rPr>
            <w:rFonts w:ascii="Cambria Math" w:hAnsi="Cambria Math" w:cs="Arial"/>
          </w:rPr>
          <m:t>+</m:t>
        </m:r>
        <m:sSub>
          <m:sSubPr>
            <m:ctrlPr>
              <w:rPr>
                <w:rFonts w:ascii="Cambria Math" w:hAnsi="Cambria Math" w:cs="Arial"/>
              </w:rPr>
            </m:ctrlPr>
          </m:sSubPr>
          <m:e>
            <m:r>
              <m:rPr>
                <m:sty m:val="bi"/>
              </m:rPr>
              <w:rPr>
                <w:rFonts w:ascii="Cambria Math" w:hAnsi="Cambria Math" w:cs="Arial"/>
              </w:rPr>
              <m:t>T</m:t>
            </m:r>
          </m:e>
          <m:sub>
            <m:r>
              <m:rPr>
                <m:sty m:val="b"/>
              </m:rPr>
              <w:rPr>
                <w:rFonts w:ascii="Cambria Math" w:hAnsi="Cambria Math" w:cs="Arial"/>
              </w:rPr>
              <m:t>switch</m:t>
            </m:r>
          </m:sub>
        </m:sSub>
      </m:oMath>
      <w:r w:rsidRPr="00771EFA">
        <w:rPr>
          <w:rFonts w:cs="Arial"/>
        </w:rPr>
        <w:t>.</w:t>
      </w:r>
    </w:p>
    <w:p w14:paraId="13CFD564" w14:textId="5BAFFEB2" w:rsidR="002821D4" w:rsidRPr="002821D4" w:rsidRDefault="002821D4" w:rsidP="002821D4">
      <w:pPr>
        <w:pStyle w:val="Proposal"/>
        <w:numPr>
          <w:ilvl w:val="0"/>
          <w:numId w:val="39"/>
        </w:numPr>
      </w:pPr>
      <w:r w:rsidRPr="00771EFA">
        <w:rPr>
          <w:rFonts w:cs="Arial"/>
        </w:rPr>
        <w:t xml:space="preserve">Option 2: For random access procedure initiated by a PDCCH order received in downlink slot </w:t>
      </w:r>
      <m:oMath>
        <m:r>
          <m:rPr>
            <m:sty m:val="b"/>
          </m:rPr>
          <w:rPr>
            <w:rFonts w:ascii="Cambria Math" w:hAnsi="Cambria Math" w:cs="Arial"/>
          </w:rPr>
          <m:t>n</m:t>
        </m:r>
      </m:oMath>
      <w:r w:rsidRPr="00771EFA">
        <w:rPr>
          <w:rFonts w:cs="Arial"/>
        </w:rPr>
        <w:t xml:space="preserve">, UE determines the next available PRACH occasion after uplink slot </w:t>
      </w:r>
      <m:oMath>
        <m:r>
          <m:rPr>
            <m:sty m:val="b"/>
          </m:rPr>
          <w:rPr>
            <w:rFonts w:ascii="Cambria Math" w:hAnsi="Cambria Math" w:cs="Arial"/>
          </w:rPr>
          <m:t>n+</m:t>
        </m:r>
        <m:sSub>
          <m:sSubPr>
            <m:ctrlPr>
              <w:rPr>
                <w:rFonts w:ascii="Cambria Math" w:hAnsi="Cambria Math" w:cs="Arial"/>
              </w:rPr>
            </m:ctrlPr>
          </m:sSubPr>
          <m:e>
            <m:sSup>
              <m:sSupPr>
                <m:ctrlPr>
                  <w:rPr>
                    <w:rFonts w:ascii="Cambria Math" w:hAnsi="Cambria Math" w:cs="Arial"/>
                  </w:rPr>
                </m:ctrlPr>
              </m:sSupPr>
              <m:e>
                <m:r>
                  <m:rPr>
                    <m:sty m:val="b"/>
                  </m:rPr>
                  <w:rPr>
                    <w:rFonts w:ascii="Cambria Math" w:hAnsi="Cambria Math" w:cs="Arial"/>
                  </w:rPr>
                  <m:t>2</m:t>
                </m:r>
              </m:e>
              <m:sup>
                <m:r>
                  <m:rPr>
                    <m:sty m:val="b"/>
                  </m:rPr>
                  <w:rPr>
                    <w:rFonts w:ascii="Cambria Math" w:hAnsi="Cambria Math" w:cs="Arial"/>
                  </w:rPr>
                  <m:t>μ</m:t>
                </m:r>
              </m:sup>
            </m:sSup>
            <m:r>
              <m:rPr>
                <m:sty m:val="b"/>
              </m:rPr>
              <w:rPr>
                <w:rFonts w:ascii="Cambria Math" w:hAnsi="Cambria Math" w:cs="Arial"/>
              </w:rPr>
              <m:t>⋅K</m:t>
            </m:r>
          </m:e>
          <m:sub>
            <m:r>
              <m:rPr>
                <m:sty m:val="b"/>
              </m:rPr>
              <w:rPr>
                <w:rFonts w:ascii="Cambria Math" w:hAnsi="Cambria Math" w:cs="Arial"/>
              </w:rPr>
              <m:t>offset</m:t>
            </m:r>
          </m:sub>
        </m:sSub>
        <m:r>
          <m:rPr>
            <m:sty m:val="bi"/>
          </m:rPr>
          <w:rPr>
            <w:rFonts w:ascii="Cambria Math" w:hAnsi="Cambria Math" w:cs="Arial"/>
          </w:rPr>
          <m:t>+</m:t>
        </m:r>
        <m:r>
          <m:rPr>
            <m:sty m:val="bi"/>
          </m:rPr>
          <w:rPr>
            <w:rFonts w:ascii="Cambria Math" w:hAnsi="Cambria Math" w:cs="Arial"/>
          </w:rPr>
          <m:t>ceil</m:t>
        </m:r>
        <m:d>
          <m:dPr>
            <m:ctrlPr>
              <w:rPr>
                <w:rFonts w:ascii="Cambria Math" w:hAnsi="Cambria Math" w:cs="Arial"/>
                <w:i/>
              </w:rPr>
            </m:ctrlPr>
          </m:dPr>
          <m:e>
            <m:r>
              <m:rPr>
                <m:sty m:val="bi"/>
              </m:rPr>
              <w:rPr>
                <w:rFonts w:ascii="Cambria Math" w:hAnsi="Cambria Math" w:cs="Arial"/>
              </w:rPr>
              <m:t>D⋅</m:t>
            </m:r>
            <m:sSubSup>
              <m:sSubSupPr>
                <m:ctrlPr>
                  <w:rPr>
                    <w:rFonts w:ascii="Cambria Math" w:hAnsi="Cambria Math" w:cs="Calibri"/>
                    <w:sz w:val="18"/>
                    <w:szCs w:val="18"/>
                  </w:rPr>
                </m:ctrlPr>
              </m:sSubSupPr>
              <m:e>
                <m:r>
                  <m:rPr>
                    <m:sty m:val="bi"/>
                  </m:rPr>
                  <w:rPr>
                    <w:rFonts w:ascii="Cambria Math" w:hAnsi="Cambria Math" w:cs="Calibri"/>
                    <w:sz w:val="18"/>
                  </w:rPr>
                  <m:t>N</m:t>
                </m:r>
              </m:e>
              <m:sub>
                <m:r>
                  <m:rPr>
                    <m:sty m:val="b"/>
                  </m:rPr>
                  <w:rPr>
                    <w:rFonts w:ascii="Cambria Math" w:hAnsi="Cambria Math" w:cs="Calibri"/>
                    <w:sz w:val="18"/>
                  </w:rPr>
                  <m:t>slot</m:t>
                </m:r>
              </m:sub>
              <m:sup>
                <m:r>
                  <m:rPr>
                    <m:sty m:val="b"/>
                  </m:rPr>
                  <w:rPr>
                    <w:rFonts w:ascii="Cambria Math" w:hAnsi="Cambria Math" w:cs="Calibri"/>
                    <w:sz w:val="18"/>
                  </w:rPr>
                  <m:t xml:space="preserve">subframe,  </m:t>
                </m:r>
                <m:r>
                  <m:rPr>
                    <m:sty m:val="bi"/>
                  </m:rPr>
                  <w:rPr>
                    <w:rFonts w:ascii="Cambria Math" w:hAnsi="Cambria Math" w:cs="Calibri"/>
                    <w:sz w:val="18"/>
                  </w:rPr>
                  <m:t>μ</m:t>
                </m:r>
              </m:sup>
            </m:sSubSup>
            <m:ctrlPr>
              <w:rPr>
                <w:rFonts w:ascii="Cambria Math" w:hAnsi="Cambria Math" w:cs="Calibri"/>
                <w:i/>
                <w:sz w:val="18"/>
                <w:szCs w:val="18"/>
              </w:rPr>
            </m:ctrlPr>
          </m:e>
        </m:d>
      </m:oMath>
      <w:r w:rsidRPr="00771EFA">
        <w:rPr>
          <w:rFonts w:cs="Arial"/>
        </w:rPr>
        <w:t xml:space="preserve"> to transmit the ordered PRACH</w:t>
      </w:r>
      <w:r>
        <w:rPr>
          <w:rFonts w:cs="Arial"/>
        </w:rPr>
        <w:t xml:space="preserve">, where </w:t>
      </w:r>
      <m:oMath>
        <m:r>
          <m:rPr>
            <m:sty m:val="bi"/>
          </m:rPr>
          <w:rPr>
            <w:rFonts w:ascii="Cambria Math" w:hAnsi="Cambria Math" w:cs="Arial"/>
          </w:rPr>
          <m:t xml:space="preserve">D= </m:t>
        </m:r>
        <m:sSub>
          <m:sSubPr>
            <m:ctrlPr>
              <w:rPr>
                <w:rFonts w:ascii="Cambria Math" w:hAnsi="Cambria Math" w:cs="Arial"/>
              </w:rPr>
            </m:ctrlPr>
          </m:sSubPr>
          <m:e>
            <m:r>
              <m:rPr>
                <m:sty m:val="bi"/>
              </m:rPr>
              <w:rPr>
                <w:rFonts w:ascii="Cambria Math" w:hAnsi="Cambria Math" w:cs="Arial"/>
              </w:rPr>
              <m:t>N</m:t>
            </m:r>
          </m:e>
          <m:sub>
            <m:r>
              <m:rPr>
                <m:sty m:val="bi"/>
              </m:rPr>
              <w:rPr>
                <w:rFonts w:ascii="Cambria Math" w:hAnsi="Cambria Math" w:cs="Arial"/>
              </w:rPr>
              <m:t>T</m:t>
            </m:r>
            <m:r>
              <m:rPr>
                <m:sty m:val="b"/>
              </m:rPr>
              <w:rPr>
                <w:rFonts w:ascii="Cambria Math" w:hAnsi="Cambria Math" w:cs="Arial"/>
              </w:rPr>
              <m:t>,2</m:t>
            </m:r>
          </m:sub>
        </m:sSub>
        <m:r>
          <m:rPr>
            <m:sty m:val="b"/>
          </m:rPr>
          <w:rPr>
            <w:rFonts w:ascii="Cambria Math" w:hAnsi="Cambria Math" w:cs="Arial"/>
          </w:rPr>
          <m:t xml:space="preserve">+ </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BWPSwitching</m:t>
            </m:r>
          </m:sub>
        </m:sSub>
        <m:r>
          <m:rPr>
            <m:sty m:val="b"/>
          </m:rPr>
          <w:rPr>
            <w:rFonts w:ascii="Cambria Math" w:hAnsi="Cambria Math" w:cs="Arial"/>
          </w:rPr>
          <m:t>+</m:t>
        </m:r>
        <m:sSub>
          <m:sSubPr>
            <m:ctrlPr>
              <w:rPr>
                <w:rFonts w:ascii="Cambria Math" w:hAnsi="Cambria Math" w:cs="Arial"/>
              </w:rPr>
            </m:ctrlPr>
          </m:sSubPr>
          <m:e>
            <m:r>
              <m:rPr>
                <m:sty m:val="b"/>
              </m:rPr>
              <w:rPr>
                <w:rFonts w:ascii="Cambria Math" w:hAnsi="Cambria Math" w:cs="Arial"/>
              </w:rPr>
              <m:t>∆</m:t>
            </m:r>
          </m:e>
          <m:sub>
            <m:r>
              <m:rPr>
                <m:sty m:val="b"/>
              </m:rPr>
              <w:rPr>
                <w:rFonts w:ascii="Cambria Math" w:hAnsi="Cambria Math" w:cs="Arial"/>
              </w:rPr>
              <m:t>Delay</m:t>
            </m:r>
          </m:sub>
        </m:sSub>
        <m:r>
          <m:rPr>
            <m:sty m:val="b"/>
          </m:rPr>
          <w:rPr>
            <w:rFonts w:ascii="Cambria Math" w:hAnsi="Cambria Math" w:cs="Arial"/>
          </w:rPr>
          <m:t>+</m:t>
        </m:r>
        <m:sSub>
          <m:sSubPr>
            <m:ctrlPr>
              <w:rPr>
                <w:rFonts w:ascii="Cambria Math" w:hAnsi="Cambria Math" w:cs="Arial"/>
              </w:rPr>
            </m:ctrlPr>
          </m:sSubPr>
          <m:e>
            <m:r>
              <m:rPr>
                <m:sty m:val="bi"/>
              </m:rPr>
              <w:rPr>
                <w:rFonts w:ascii="Cambria Math" w:hAnsi="Cambria Math" w:cs="Arial"/>
              </w:rPr>
              <m:t>T</m:t>
            </m:r>
          </m:e>
          <m:sub>
            <m:r>
              <m:rPr>
                <m:sty m:val="b"/>
              </m:rPr>
              <w:rPr>
                <w:rFonts w:ascii="Cambria Math" w:hAnsi="Cambria Math" w:cs="Arial"/>
              </w:rPr>
              <m:t>switch</m:t>
            </m:r>
          </m:sub>
        </m:sSub>
      </m:oMath>
      <w:r>
        <w:rPr>
          <w:rFonts w:cs="Arial"/>
        </w:rPr>
        <w:t>.</w:t>
      </w:r>
    </w:p>
    <w:p w14:paraId="7FDB652A" w14:textId="130BE501" w:rsidR="009F06A5" w:rsidRPr="00771EFA" w:rsidRDefault="009F06A5" w:rsidP="002821D4">
      <w:pPr>
        <w:pStyle w:val="Proposal"/>
        <w:numPr>
          <w:ilvl w:val="0"/>
          <w:numId w:val="0"/>
        </w:numPr>
      </w:pPr>
      <w:r w:rsidRPr="00A85EAA">
        <w:fldChar w:fldCharType="end"/>
      </w:r>
      <w:bookmarkStart w:id="10" w:name="_Toc86998735"/>
      <w:bookmarkEnd w:id="10"/>
    </w:p>
    <w:p w14:paraId="43055322" w14:textId="1A950341" w:rsidR="00185E4A" w:rsidRPr="00A85EAA" w:rsidRDefault="00F507D1" w:rsidP="00114AE3">
      <w:pPr>
        <w:pStyle w:val="Heading1"/>
        <w:rPr>
          <w:lang w:val="en-US"/>
        </w:rPr>
      </w:pPr>
      <w:bookmarkStart w:id="11" w:name="_In-sequence_SDU_delivery"/>
      <w:bookmarkEnd w:id="11"/>
      <w:r w:rsidRPr="00A85EAA">
        <w:rPr>
          <w:lang w:val="en-US"/>
        </w:rPr>
        <w:t>References</w:t>
      </w:r>
      <w:bookmarkStart w:id="12" w:name="_Ref510504022"/>
      <w:bookmarkStart w:id="13" w:name="_Ref510814820"/>
      <w:bookmarkStart w:id="14" w:name="_Ref174151459"/>
      <w:bookmarkStart w:id="15" w:name="_Ref189809556"/>
    </w:p>
    <w:p w14:paraId="6FDAFAD3" w14:textId="46B4117C" w:rsidR="0081032C" w:rsidRDefault="0081032C" w:rsidP="0081032C">
      <w:pPr>
        <w:pStyle w:val="Reference"/>
      </w:pPr>
      <w:bookmarkStart w:id="16" w:name="_Ref42716514"/>
      <w:bookmarkStart w:id="17" w:name="_Ref45286859"/>
      <w:bookmarkEnd w:id="12"/>
      <w:bookmarkEnd w:id="13"/>
      <w:bookmarkEnd w:id="14"/>
      <w:bookmarkEnd w:id="15"/>
      <w:r w:rsidRPr="00A85EAA">
        <w:t>RP-2</w:t>
      </w:r>
      <w:r w:rsidR="00C21FFF">
        <w:t>1</w:t>
      </w:r>
      <w:r w:rsidR="007A24A5">
        <w:t>1</w:t>
      </w:r>
      <w:r w:rsidR="005879CB">
        <w:t>784</w:t>
      </w:r>
      <w:r w:rsidRPr="00A85EAA">
        <w:t>, “</w:t>
      </w:r>
      <w:r w:rsidRPr="00A85EAA">
        <w:rPr>
          <w:rFonts w:eastAsia="Batang" w:cs="Arial"/>
        </w:rPr>
        <w:t>Solutions for NR to support non-terrestrial networks (NTN),</w:t>
      </w:r>
      <w:r w:rsidRPr="00A85EAA">
        <w:t>” 3GPP TSG RAN #</w:t>
      </w:r>
      <w:r w:rsidR="000F1E7B">
        <w:t>9</w:t>
      </w:r>
      <w:r w:rsidR="005879CB">
        <w:t>3</w:t>
      </w:r>
      <w:r w:rsidR="007A24A5">
        <w:t>-</w:t>
      </w:r>
      <w:r w:rsidRPr="00A85EAA">
        <w:t xml:space="preserve">e, </w:t>
      </w:r>
      <w:r w:rsidR="005879CB">
        <w:t>September</w:t>
      </w:r>
      <w:r w:rsidRPr="00A85EAA">
        <w:t xml:space="preserve"> 20</w:t>
      </w:r>
      <w:bookmarkEnd w:id="16"/>
      <w:r w:rsidRPr="00A85EAA">
        <w:t>2</w:t>
      </w:r>
      <w:r w:rsidR="00C21FFF">
        <w:t>1</w:t>
      </w:r>
      <w:r w:rsidRPr="00A85EAA">
        <w:t>.</w:t>
      </w:r>
      <w:bookmarkEnd w:id="17"/>
    </w:p>
    <w:p w14:paraId="302FF4A9" w14:textId="77777777" w:rsidR="006E375C" w:rsidRDefault="002228C0" w:rsidP="006E375C">
      <w:pPr>
        <w:pStyle w:val="Reference"/>
      </w:pPr>
      <w:bookmarkStart w:id="18"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18"/>
      <w:r>
        <w:t>.</w:t>
      </w:r>
      <w:r w:rsidR="000750D5">
        <w:t xml:space="preserve"> Available at </w:t>
      </w:r>
      <w:r w:rsidR="000750D5" w:rsidRPr="006A6F89">
        <w:t>arXiv preprint arXiv:2103.09156</w:t>
      </w:r>
      <w:r w:rsidR="000750D5">
        <w:t>.</w:t>
      </w:r>
      <w:bookmarkStart w:id="19" w:name="_Ref82507023"/>
    </w:p>
    <w:p w14:paraId="0DAC347D" w14:textId="6E117E87" w:rsidR="00F20B90" w:rsidRPr="006E375C" w:rsidRDefault="00F20B90" w:rsidP="006E375C">
      <w:pPr>
        <w:pStyle w:val="Reference"/>
      </w:pPr>
      <w:r>
        <w:lastRenderedPageBreak/>
        <w:t xml:space="preserve">X. Lin, S. </w:t>
      </w:r>
      <w:proofErr w:type="spellStart"/>
      <w:r>
        <w:t>Cioni</w:t>
      </w:r>
      <w:proofErr w:type="spellEnd"/>
      <w:r>
        <w:t xml:space="preserve">, G. </w:t>
      </w:r>
      <w:proofErr w:type="spellStart"/>
      <w:r>
        <w:t>Charbit</w:t>
      </w:r>
      <w:proofErr w:type="spellEnd"/>
      <w:r>
        <w:t xml:space="preserve">, N. </w:t>
      </w:r>
      <w:proofErr w:type="spellStart"/>
      <w:r>
        <w:t>Chuberre</w:t>
      </w:r>
      <w:proofErr w:type="spellEnd"/>
      <w:r>
        <w:t xml:space="preserve">, S. Hellsten, and J.-F. </w:t>
      </w:r>
      <w:proofErr w:type="spellStart"/>
      <w:r>
        <w:t>Boutillon</w:t>
      </w:r>
      <w:proofErr w:type="spellEnd"/>
      <w:r>
        <w:t xml:space="preserve">, “On the path to 6G: Embracing the next wave of low Earth orbit satellite access,” to appear in </w:t>
      </w:r>
      <w:r w:rsidRPr="006E375C">
        <w:rPr>
          <w:i/>
          <w:iCs/>
        </w:rPr>
        <w:t>IEEE Communications Magazine</w:t>
      </w:r>
      <w:r>
        <w:t xml:space="preserve">, April 2021. Available at </w:t>
      </w:r>
      <w:r w:rsidRPr="00F20B90">
        <w:t>arXiv preprint arXiv:2104.10533</w:t>
      </w:r>
      <w:r>
        <w:t>.</w:t>
      </w:r>
      <w:bookmarkEnd w:id="19"/>
    </w:p>
    <w:p w14:paraId="0D7BBCA1" w14:textId="304B924A" w:rsidR="003F4180" w:rsidRDefault="003F4180" w:rsidP="0081032C">
      <w:pPr>
        <w:pStyle w:val="Reference"/>
      </w:pPr>
      <w:bookmarkStart w:id="20" w:name="_Ref51007515"/>
      <w:r>
        <w:t>R1-2</w:t>
      </w:r>
      <w:r w:rsidR="0030039F">
        <w:t>1</w:t>
      </w:r>
      <w:r w:rsidR="00975196">
        <w:t>10641</w:t>
      </w:r>
      <w:r>
        <w:t>, “Feature lead summary#</w:t>
      </w:r>
      <w:r w:rsidR="00975196">
        <w:t>6</w:t>
      </w:r>
      <w:r>
        <w:t xml:space="preserve"> on timing relationship enhancements,” Moderator (Ericsson), RAN1#10</w:t>
      </w:r>
      <w:r w:rsidR="007C795F">
        <w:t>6</w:t>
      </w:r>
      <w:r w:rsidR="00975196">
        <w:t>bis</w:t>
      </w:r>
      <w:r w:rsidR="008A628B">
        <w:t>-</w:t>
      </w:r>
      <w:r>
        <w:t xml:space="preserve">e, </w:t>
      </w:r>
      <w:r w:rsidR="00975196">
        <w:t>October</w:t>
      </w:r>
      <w:r>
        <w:t xml:space="preserve"> 202</w:t>
      </w:r>
      <w:r w:rsidR="00C21FFF">
        <w:t>1</w:t>
      </w:r>
      <w:r>
        <w:t>.</w:t>
      </w:r>
      <w:bookmarkEnd w:id="20"/>
    </w:p>
    <w:p w14:paraId="4F6BCF04" w14:textId="12C58DA5" w:rsidR="00E67C30" w:rsidRDefault="007434CD" w:rsidP="00220316">
      <w:pPr>
        <w:pStyle w:val="Reference"/>
      </w:pPr>
      <w:bookmarkStart w:id="21" w:name="_Ref29827421"/>
      <w:bookmarkStart w:id="22" w:name="_Ref76374231"/>
      <w:r w:rsidRPr="00A85EAA">
        <w:t>TR 38.821, Solutions for NR to support non-terrestrial networks</w:t>
      </w:r>
      <w:bookmarkEnd w:id="21"/>
      <w:r w:rsidR="00697181" w:rsidRPr="00A85EAA">
        <w:t>.</w:t>
      </w:r>
      <w:bookmarkEnd w:id="22"/>
    </w:p>
    <w:p w14:paraId="130CDFFE" w14:textId="79A78CDA" w:rsidR="00E67C30" w:rsidRPr="00A7731F" w:rsidRDefault="00C80E7F" w:rsidP="00C26A52">
      <w:pPr>
        <w:pStyle w:val="Heading1"/>
        <w:rPr>
          <w:lang w:val="en-US"/>
        </w:rPr>
      </w:pPr>
      <w:r>
        <w:rPr>
          <w:lang w:val="en-US"/>
        </w:rPr>
        <w:t xml:space="preserve">Appendix A: </w:t>
      </w:r>
      <w:r w:rsidR="00E67C30">
        <w:rPr>
          <w:lang w:val="en-US"/>
        </w:rPr>
        <w:t>RAN1 agreements on timing relationships</w:t>
      </w:r>
    </w:p>
    <w:p w14:paraId="5AD1F65D" w14:textId="105E9D39" w:rsidR="00E67C30" w:rsidRDefault="00E67C30" w:rsidP="00E67C30">
      <w:pPr>
        <w:pStyle w:val="Reference"/>
        <w:numPr>
          <w:ilvl w:val="0"/>
          <w:numId w:val="0"/>
        </w:numPr>
        <w:ind w:left="567" w:hanging="567"/>
      </w:pPr>
      <w:r w:rsidRPr="00A85EAA">
        <w:rPr>
          <w:noProof/>
          <w:sz w:val="20"/>
          <w:szCs w:val="20"/>
        </w:rPr>
        <mc:AlternateContent>
          <mc:Choice Requires="wps">
            <w:drawing>
              <wp:inline distT="0" distB="0" distL="0" distR="0" wp14:anchorId="011BCC18" wp14:editId="3A855E45">
                <wp:extent cx="6120765" cy="3169920"/>
                <wp:effectExtent l="0" t="0" r="133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9920"/>
                        </a:xfrm>
                        <a:prstGeom prst="rect">
                          <a:avLst/>
                        </a:prstGeom>
                        <a:solidFill>
                          <a:schemeClr val="lt1">
                            <a:lumMod val="100000"/>
                            <a:lumOff val="0"/>
                          </a:schemeClr>
                        </a:solidFill>
                        <a:ln w="6350">
                          <a:solidFill>
                            <a:srgbClr val="000000"/>
                          </a:solidFill>
                          <a:miter lim="800000"/>
                          <a:headEnd/>
                          <a:tailEnd/>
                        </a:ln>
                      </wps:spPr>
                      <wps:txbx>
                        <w:txbxContent>
                          <w:p w14:paraId="43E52A06" w14:textId="77777777" w:rsidR="009033B8" w:rsidRPr="00E67C30" w:rsidRDefault="009033B8"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9033B8" w:rsidRPr="00E67C30" w:rsidRDefault="009033B8" w:rsidP="00980E08">
                            <w:pPr>
                              <w:numPr>
                                <w:ilvl w:val="0"/>
                                <w:numId w:val="15"/>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to enhance the following timing relationships:</w:t>
                            </w:r>
                          </w:p>
                          <w:p w14:paraId="43060837" w14:textId="77777777" w:rsidR="009033B8" w:rsidRPr="00E67C30" w:rsidRDefault="009033B8" w:rsidP="00980E08">
                            <w:pPr>
                              <w:numPr>
                                <w:ilvl w:val="1"/>
                                <w:numId w:val="15"/>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9033B8" w:rsidRPr="00E67C30" w:rsidRDefault="009033B8" w:rsidP="00980E08">
                            <w:pPr>
                              <w:numPr>
                                <w:ilvl w:val="0"/>
                                <w:numId w:val="14"/>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Note: Additional timing relationships that require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of the same or different values can be further identified.</w:t>
                            </w:r>
                          </w:p>
                          <w:p w14:paraId="6BE33D16" w14:textId="77777777" w:rsidR="009033B8" w:rsidRPr="00E67C30" w:rsidRDefault="009033B8" w:rsidP="00E67C30">
                            <w:pPr>
                              <w:spacing w:after="0" w:line="240" w:lineRule="auto"/>
                              <w:rPr>
                                <w:rFonts w:ascii="Times New Roman" w:hAnsi="Times New Roman" w:cs="Times New Roman"/>
                                <w:sz w:val="20"/>
                                <w:szCs w:val="20"/>
                                <w:lang w:eastAsia="x-none"/>
                              </w:rPr>
                            </w:pPr>
                          </w:p>
                          <w:p w14:paraId="07AB6B88"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used in initial access, the information of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carried in system information. </w:t>
                            </w:r>
                          </w:p>
                          <w:p w14:paraId="49D1DEFA" w14:textId="77777777" w:rsidR="009033B8" w:rsidRPr="00E67C30" w:rsidRDefault="009033B8"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implicit and/or explicit signaling of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in system information.</w:t>
                            </w:r>
                          </w:p>
                          <w:p w14:paraId="1363FF34" w14:textId="77777777" w:rsidR="009033B8" w:rsidRPr="00E67C30" w:rsidRDefault="009033B8"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a cell 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w:t>
                            </w:r>
                          </w:p>
                          <w:p w14:paraId="7E423452" w14:textId="77777777" w:rsidR="009033B8" w:rsidRPr="00E67C30" w:rsidRDefault="009033B8"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whether/how to update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type w14:anchorId="011BCC18" id="_x0000_t202" coordsize="21600,21600" o:spt="202" path="m,l,21600r21600,l21600,xe">
                <v:stroke joinstyle="miter"/>
                <v:path gradientshapeok="t" o:connecttype="rect"/>
              </v:shapetype>
              <v:shape id="Text Box 2" o:spid="_x0000_s1026" type="#_x0000_t202" style="width:481.95pt;height:2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" fillcolor="white [3201]" strokeweight=".5pt">
                <v:textbox>
                  <w:txbxContent>
                    <w:p w14:paraId="43E52A06" w14:textId="77777777" w:rsidR="009033B8" w:rsidRPr="00E67C30" w:rsidRDefault="009033B8"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9033B8" w:rsidRPr="00E67C30" w:rsidRDefault="009033B8" w:rsidP="00980E08">
                      <w:pPr>
                        <w:numPr>
                          <w:ilvl w:val="0"/>
                          <w:numId w:val="15"/>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to enhance the following timing relationships:</w:t>
                      </w:r>
                    </w:p>
                    <w:p w14:paraId="43060837" w14:textId="77777777" w:rsidR="009033B8" w:rsidRPr="00E67C30" w:rsidRDefault="009033B8" w:rsidP="00980E08">
                      <w:pPr>
                        <w:numPr>
                          <w:ilvl w:val="1"/>
                          <w:numId w:val="15"/>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9033B8" w:rsidRPr="00E67C30" w:rsidRDefault="009033B8" w:rsidP="00980E08">
                      <w:pPr>
                        <w:numPr>
                          <w:ilvl w:val="1"/>
                          <w:numId w:val="14"/>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9033B8" w:rsidRPr="00E67C30" w:rsidRDefault="009033B8" w:rsidP="00980E08">
                      <w:pPr>
                        <w:numPr>
                          <w:ilvl w:val="0"/>
                          <w:numId w:val="14"/>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Note: Additional timing relationships that require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of the same or different values can be further identified.</w:t>
                      </w:r>
                    </w:p>
                    <w:p w14:paraId="6BE33D16" w14:textId="77777777" w:rsidR="009033B8" w:rsidRPr="00E67C30" w:rsidRDefault="009033B8" w:rsidP="00E67C30">
                      <w:pPr>
                        <w:spacing w:after="0" w:line="240" w:lineRule="auto"/>
                        <w:rPr>
                          <w:rFonts w:ascii="Times New Roman" w:hAnsi="Times New Roman" w:cs="Times New Roman"/>
                          <w:sz w:val="20"/>
                          <w:szCs w:val="20"/>
                          <w:lang w:eastAsia="x-none"/>
                        </w:rPr>
                      </w:pPr>
                    </w:p>
                    <w:p w14:paraId="07AB6B88"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used in initial access, the information of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carried in system information. </w:t>
                      </w:r>
                    </w:p>
                    <w:p w14:paraId="49D1DEFA" w14:textId="77777777" w:rsidR="009033B8" w:rsidRPr="00E67C30" w:rsidRDefault="009033B8"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implicit and/or explicit signaling of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in system information.</w:t>
                      </w:r>
                    </w:p>
                    <w:p w14:paraId="1363FF34" w14:textId="77777777" w:rsidR="009033B8" w:rsidRPr="00E67C30" w:rsidRDefault="009033B8"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a cell 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w:t>
                      </w:r>
                    </w:p>
                    <w:p w14:paraId="7E423452" w14:textId="77777777" w:rsidR="009033B8" w:rsidRPr="00E67C30" w:rsidRDefault="009033B8" w:rsidP="00980E08">
                      <w:pPr>
                        <w:numPr>
                          <w:ilvl w:val="0"/>
                          <w:numId w:val="16"/>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whether/how to update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after initial access.</w:t>
                      </w:r>
                    </w:p>
                  </w:txbxContent>
                </v:textbox>
                <w10:anchorlock/>
              </v:shape>
            </w:pict>
          </mc:Fallback>
        </mc:AlternateContent>
      </w:r>
    </w:p>
    <w:p w14:paraId="18C251C0" w14:textId="0352ECFB" w:rsidR="00E67C30" w:rsidRDefault="00E67C30" w:rsidP="003F427B">
      <w:pPr>
        <w:pStyle w:val="Reference"/>
        <w:numPr>
          <w:ilvl w:val="0"/>
          <w:numId w:val="0"/>
        </w:numPr>
      </w:pPr>
    </w:p>
    <w:p w14:paraId="500AB5CF" w14:textId="2BC5DFC2" w:rsidR="0030039F" w:rsidRDefault="00E67C30" w:rsidP="00A7731F">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12E02F59" wp14:editId="03AD5F50">
                <wp:extent cx="6120765" cy="57378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3A413884" w14:textId="540DE65B" w:rsidR="009033B8" w:rsidRPr="00E67C30" w:rsidRDefault="009033B8"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9033B8" w:rsidRPr="00E67C30" w:rsidRDefault="009033B8" w:rsidP="00E67C30">
                            <w:pPr>
                              <w:rPr>
                                <w:rFonts w:ascii="Times New Roman" w:hAnsi="Times New Roman" w:cs="Times New Roman"/>
                                <w:sz w:val="20"/>
                                <w:szCs w:val="20"/>
                                <w:lang w:eastAsia="x-none"/>
                              </w:rPr>
                            </w:pPr>
                            <w:bookmarkStart w:id="23" w:name="_Hlk56149827"/>
                            <w:r w:rsidRPr="00E67C30">
                              <w:rPr>
                                <w:rFonts w:ascii="Times New Roman" w:hAnsi="Times New Roman" w:cs="Times New Roman"/>
                                <w:sz w:val="20"/>
                                <w:szCs w:val="20"/>
                                <w:highlight w:val="green"/>
                                <w:lang w:eastAsia="x-none"/>
                              </w:rPr>
                              <w:t>Agreement:</w:t>
                            </w:r>
                          </w:p>
                          <w:p w14:paraId="4284E85F" w14:textId="0DE3B828"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7FD362AF"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9033B8" w:rsidRPr="00E67C30" w:rsidRDefault="009033B8"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8B89D76" w14:textId="4EC0D785" w:rsidR="009033B8" w:rsidRDefault="009033B8"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5718FA4F" w14:textId="77777777" w:rsidR="009033B8" w:rsidRPr="00E67C30" w:rsidRDefault="009033B8" w:rsidP="00E67C30">
                            <w:pPr>
                              <w:spacing w:after="0" w:line="240" w:lineRule="auto"/>
                              <w:ind w:left="360"/>
                              <w:rPr>
                                <w:rFonts w:ascii="Times New Roman" w:hAnsi="Times New Roman" w:cs="Times New Roman"/>
                                <w:sz w:val="20"/>
                                <w:szCs w:val="20"/>
                                <w:lang w:eastAsia="x-none"/>
                              </w:rPr>
                            </w:pPr>
                          </w:p>
                          <w:p w14:paraId="1D7D7E74"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9033B8" w:rsidRPr="00E67C30" w:rsidRDefault="009033B8" w:rsidP="00E67C30">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4808F806" w14:textId="77777777" w:rsidR="009033B8" w:rsidRPr="00E67C30" w:rsidRDefault="009033B8"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72AD6B39"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K_mac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0A9E6D4B" w14:textId="77777777" w:rsidR="009033B8" w:rsidRPr="00E67C30" w:rsidRDefault="009033B8" w:rsidP="00980E08">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9033B8" w:rsidRPr="00E67C30" w:rsidRDefault="009033B8"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0A50362" w14:textId="77777777" w:rsidR="009033B8" w:rsidRPr="00E67C30" w:rsidRDefault="009033B8"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757F8B9C" w14:textId="77777777" w:rsidR="009033B8" w:rsidRPr="00E67C30" w:rsidRDefault="009033B8" w:rsidP="00980E08">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9033B8" w:rsidRPr="00E67C30" w:rsidRDefault="009033B8"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9033B8" w:rsidRPr="00E67C30" w:rsidRDefault="009033B8"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4B478D70" w14:textId="77777777" w:rsidR="009033B8" w:rsidRPr="00E67C30" w:rsidRDefault="009033B8" w:rsidP="00980E08">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3"/>
                          <w:p w14:paraId="344B0EF2" w14:textId="77777777" w:rsidR="009033B8" w:rsidRPr="00E67C30" w:rsidRDefault="009033B8" w:rsidP="00E67C30">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12E02F59" id="Text Box 7" o:spid="_x0000_s1027"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" fillcolor="white [3201]" strokeweight=".5pt">
                <v:textbox>
                  <w:txbxContent>
                    <w:p w14:paraId="3A413884" w14:textId="540DE65B" w:rsidR="009033B8" w:rsidRPr="00E67C30" w:rsidRDefault="009033B8"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9033B8" w:rsidRPr="00E67C30" w:rsidRDefault="009033B8" w:rsidP="00E67C30">
                      <w:pPr>
                        <w:rPr>
                          <w:rFonts w:ascii="Times New Roman" w:hAnsi="Times New Roman" w:cs="Times New Roman"/>
                          <w:sz w:val="20"/>
                          <w:szCs w:val="20"/>
                          <w:lang w:eastAsia="x-none"/>
                        </w:rPr>
                      </w:pPr>
                      <w:bookmarkStart w:id="24" w:name="_Hlk56149827"/>
                      <w:r w:rsidRPr="00E67C30">
                        <w:rPr>
                          <w:rFonts w:ascii="Times New Roman" w:hAnsi="Times New Roman" w:cs="Times New Roman"/>
                          <w:sz w:val="20"/>
                          <w:szCs w:val="20"/>
                          <w:highlight w:val="green"/>
                          <w:lang w:eastAsia="x-none"/>
                        </w:rPr>
                        <w:t>Agreement:</w:t>
                      </w:r>
                    </w:p>
                    <w:p w14:paraId="4284E85F" w14:textId="0DE3B828"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7FD362AF"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9033B8" w:rsidRPr="00E67C30" w:rsidRDefault="009033B8"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8B89D76" w14:textId="4EC0D785" w:rsidR="009033B8" w:rsidRDefault="009033B8" w:rsidP="00980E08">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5718FA4F" w14:textId="77777777" w:rsidR="009033B8" w:rsidRPr="00E67C30" w:rsidRDefault="009033B8" w:rsidP="00E67C30">
                      <w:pPr>
                        <w:spacing w:after="0" w:line="240" w:lineRule="auto"/>
                        <w:ind w:left="360"/>
                        <w:rPr>
                          <w:rFonts w:ascii="Times New Roman" w:hAnsi="Times New Roman" w:cs="Times New Roman"/>
                          <w:sz w:val="20"/>
                          <w:szCs w:val="20"/>
                          <w:lang w:eastAsia="x-none"/>
                        </w:rPr>
                      </w:pPr>
                    </w:p>
                    <w:p w14:paraId="1D7D7E74"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9033B8" w:rsidRPr="00E67C30" w:rsidRDefault="009033B8" w:rsidP="00E67C30">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4808F806" w14:textId="77777777" w:rsidR="009033B8" w:rsidRPr="00E67C30" w:rsidRDefault="009033B8"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72AD6B39"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9033B8" w:rsidRPr="00E67C30" w:rsidRDefault="009033B8"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K_mac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0A9E6D4B" w14:textId="77777777" w:rsidR="009033B8" w:rsidRPr="00E67C30" w:rsidRDefault="009033B8" w:rsidP="00980E08">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9033B8" w:rsidRPr="00E67C30" w:rsidRDefault="009033B8"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20A50362" w14:textId="77777777" w:rsidR="009033B8" w:rsidRPr="00E67C30" w:rsidRDefault="009033B8" w:rsidP="00980E08">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757F8B9C" w14:textId="77777777" w:rsidR="009033B8" w:rsidRPr="00E67C30" w:rsidRDefault="009033B8" w:rsidP="00980E08">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9033B8" w:rsidRPr="00E67C30" w:rsidRDefault="009033B8"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9033B8" w:rsidRPr="00E67C30" w:rsidRDefault="009033B8" w:rsidP="00980E08">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4B478D70" w14:textId="77777777" w:rsidR="009033B8" w:rsidRPr="00E67C30" w:rsidRDefault="009033B8" w:rsidP="00980E08">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4"/>
                    <w:p w14:paraId="344B0EF2" w14:textId="77777777" w:rsidR="009033B8" w:rsidRPr="00E67C30" w:rsidRDefault="009033B8" w:rsidP="00E67C30">
                      <w:pPr>
                        <w:rPr>
                          <w:rFonts w:ascii="Times New Roman" w:hAnsi="Times New Roman" w:cs="Times New Roman"/>
                          <w:b/>
                          <w:bCs/>
                          <w:u w:val="single"/>
                        </w:rPr>
                      </w:pPr>
                    </w:p>
                  </w:txbxContent>
                </v:textbox>
                <w10:anchorlock/>
              </v:shape>
            </w:pict>
          </mc:Fallback>
        </mc:AlternateContent>
      </w:r>
    </w:p>
    <w:p w14:paraId="11160E9D" w14:textId="31286D61" w:rsidR="0030039F" w:rsidRDefault="0030039F" w:rsidP="00E67C30">
      <w:pPr>
        <w:pStyle w:val="Reference"/>
        <w:numPr>
          <w:ilvl w:val="0"/>
          <w:numId w:val="0"/>
        </w:numPr>
        <w:ind w:left="567" w:hanging="567"/>
      </w:pPr>
      <w:r w:rsidRPr="00A85EAA">
        <w:rPr>
          <w:noProof/>
          <w:sz w:val="20"/>
          <w:szCs w:val="20"/>
        </w:rPr>
        <mc:AlternateContent>
          <mc:Choice Requires="wps">
            <w:drawing>
              <wp:inline distT="0" distB="0" distL="0" distR="0" wp14:anchorId="54B232FD" wp14:editId="0BE1581A">
                <wp:extent cx="6120765" cy="3200400"/>
                <wp:effectExtent l="0" t="0" r="13335"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00400"/>
                        </a:xfrm>
                        <a:prstGeom prst="rect">
                          <a:avLst/>
                        </a:prstGeom>
                        <a:solidFill>
                          <a:schemeClr val="lt1">
                            <a:lumMod val="100000"/>
                            <a:lumOff val="0"/>
                          </a:schemeClr>
                        </a:solidFill>
                        <a:ln w="6350">
                          <a:solidFill>
                            <a:srgbClr val="000000"/>
                          </a:solidFill>
                          <a:miter lim="800000"/>
                          <a:headEnd/>
                          <a:tailEnd/>
                        </a:ln>
                      </wps:spPr>
                      <wps:txbx>
                        <w:txbxContent>
                          <w:p w14:paraId="163B620C" w14:textId="61CA6A12" w:rsidR="009033B8" w:rsidRPr="0030039F" w:rsidRDefault="009033B8"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9033B8" w:rsidRPr="0030039F" w:rsidRDefault="009033B8" w:rsidP="0030039F">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2CBC31C7"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4B088AC0"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49BACD38" w14:textId="5B12C1C0"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1E5FB5E9"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p w14:paraId="60AC935C" w14:textId="77777777" w:rsidR="009033B8" w:rsidRPr="0030039F" w:rsidRDefault="009033B8" w:rsidP="0030039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4B232FD" id="Text Box 3" o:spid="_x0000_s1028" type="#_x0000_t202" style="width:481.95pt;height: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jxRwIAAI8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" fillcolor="white [3201]" strokeweight=".5pt">
                <v:textbox>
                  <w:txbxContent>
                    <w:p w14:paraId="163B620C" w14:textId="61CA6A12" w:rsidR="009033B8" w:rsidRPr="0030039F" w:rsidRDefault="009033B8" w:rsidP="0030039F">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6EFD09CC"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7C6DC879"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0A45A449" w14:textId="2867277D" w:rsidR="009033B8" w:rsidRPr="0030039F" w:rsidRDefault="009033B8" w:rsidP="0030039F">
                      <w:pPr>
                        <w:rPr>
                          <w:rFonts w:ascii="Times New Roman" w:hAnsi="Times New Roman" w:cs="Times New Roman"/>
                          <w:sz w:val="20"/>
                          <w:szCs w:val="20"/>
                          <w:lang w:eastAsia="x-none"/>
                        </w:rPr>
                      </w:pP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is applied to the transmission timing of DCI scheduled PUSCH.</w:t>
                      </w:r>
                    </w:p>
                    <w:p w14:paraId="2CBC31C7"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C607229" w14:textId="2EA620E0"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Update of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after initial access is supported</w:t>
                      </w:r>
                    </w:p>
                    <w:p w14:paraId="4B088AC0"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21BFCB55"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49BACD38" w14:textId="5B12C1C0"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w:t>
                      </w:r>
                      <w:proofErr w:type="spellStart"/>
                      <w:r w:rsidRPr="0030039F">
                        <w:rPr>
                          <w:rFonts w:ascii="Times New Roman" w:hAnsi="Times New Roman" w:cs="Times New Roman"/>
                          <w:sz w:val="20"/>
                          <w:szCs w:val="20"/>
                          <w:lang w:eastAsia="x-none"/>
                        </w:rPr>
                        <w:t>HARQ_feedback</w:t>
                      </w:r>
                      <w:proofErr w:type="spellEnd"/>
                      <w:r w:rsidRPr="0030039F">
                        <w:rPr>
                          <w:rFonts w:ascii="Times New Roman" w:hAnsi="Times New Roman" w:cs="Times New Roman"/>
                          <w:sz w:val="20"/>
                          <w:szCs w:val="20"/>
                          <w:lang w:eastAsia="x-none"/>
                        </w:rPr>
                        <w:t xml:space="preserve"> timing indicator field in DCI.</w:t>
                      </w:r>
                    </w:p>
                    <w:p w14:paraId="1E5FB5E9"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58D279F2" w14:textId="77777777" w:rsidR="009033B8" w:rsidRPr="0030039F" w:rsidRDefault="009033B8" w:rsidP="0030039F">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Introduce </w:t>
                      </w:r>
                      <w:proofErr w:type="spellStart"/>
                      <w:r w:rsidRPr="0030039F">
                        <w:rPr>
                          <w:rFonts w:ascii="Times New Roman" w:hAnsi="Times New Roman" w:cs="Times New Roman"/>
                          <w:sz w:val="20"/>
                          <w:szCs w:val="20"/>
                          <w:lang w:eastAsia="x-none"/>
                        </w:rPr>
                        <w:t>K_offset</w:t>
                      </w:r>
                      <w:proofErr w:type="spellEnd"/>
                      <w:r w:rsidRPr="0030039F">
                        <w:rPr>
                          <w:rFonts w:ascii="Times New Roman" w:hAnsi="Times New Roman" w:cs="Times New Roman"/>
                          <w:sz w:val="20"/>
                          <w:szCs w:val="20"/>
                          <w:lang w:eastAsia="x-none"/>
                        </w:rPr>
                        <w:t xml:space="preserve"> to enhance the adjustment of uplink transmission timing upon the reception of a corresponding timing advance command.</w:t>
                      </w:r>
                    </w:p>
                    <w:p w14:paraId="60AC935C" w14:textId="77777777" w:rsidR="009033B8" w:rsidRPr="0030039F" w:rsidRDefault="009033B8" w:rsidP="0030039F">
                      <w:pPr>
                        <w:rPr>
                          <w:rFonts w:ascii="Times New Roman" w:hAnsi="Times New Roman" w:cs="Times New Roman"/>
                          <w:b/>
                          <w:bCs/>
                          <w:sz w:val="20"/>
                          <w:szCs w:val="20"/>
                          <w:u w:val="single"/>
                        </w:rPr>
                      </w:pPr>
                    </w:p>
                  </w:txbxContent>
                </v:textbox>
                <w10:anchorlock/>
              </v:shape>
            </w:pict>
          </mc:Fallback>
        </mc:AlternateContent>
      </w:r>
    </w:p>
    <w:p w14:paraId="76F8DF14" w14:textId="68C8536D" w:rsidR="003F427B" w:rsidRDefault="003F427B"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20CC888E" wp14:editId="2D1E36C2">
                <wp:extent cx="6120765" cy="5356860"/>
                <wp:effectExtent l="0" t="0" r="13335" b="1524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3A4894AE" w14:textId="27AE7F21" w:rsidR="009033B8" w:rsidRPr="003F427B" w:rsidRDefault="009033B8"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9033B8" w:rsidRPr="003F427B" w:rsidRDefault="009033B8"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updating </w:t>
                            </w:r>
                            <w:proofErr w:type="spellStart"/>
                            <w:r w:rsidRPr="003F427B">
                              <w:rPr>
                                <w:rFonts w:ascii="Times New Roman" w:hAnsi="Times New Roman" w:cs="Times New Roman"/>
                                <w:sz w:val="20"/>
                                <w:szCs w:val="20"/>
                                <w:lang w:val="x-none" w:eastAsia="x-none"/>
                              </w:rPr>
                              <w:t>K_offset</w:t>
                            </w:r>
                            <w:proofErr w:type="spellEnd"/>
                            <w:r w:rsidRPr="003F427B">
                              <w:rPr>
                                <w:rFonts w:ascii="Times New Roman" w:hAnsi="Times New Roman" w:cs="Times New Roman"/>
                                <w:sz w:val="20"/>
                                <w:szCs w:val="20"/>
                                <w:lang w:val="x-none" w:eastAsia="x-none"/>
                              </w:rPr>
                              <w:t xml:space="preserve"> after initial access, at least one of the following options is supported:</w:t>
                            </w:r>
                          </w:p>
                          <w:p w14:paraId="47B5CF87" w14:textId="77777777" w:rsidR="009033B8" w:rsidRPr="003F427B" w:rsidRDefault="009033B8" w:rsidP="003D115A">
                            <w:pPr>
                              <w:numPr>
                                <w:ilvl w:val="0"/>
                                <w:numId w:val="23"/>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9033B8" w:rsidRPr="003F427B" w:rsidRDefault="009033B8" w:rsidP="003D115A">
                            <w:pPr>
                              <w:numPr>
                                <w:ilvl w:val="0"/>
                                <w:numId w:val="23"/>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9033B8" w:rsidRPr="003F427B" w:rsidRDefault="009033B8" w:rsidP="003D115A">
                            <w:pPr>
                              <w:numPr>
                                <w:ilvl w:val="0"/>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 xml:space="preserve">cell-specific </w:t>
                            </w:r>
                            <w:proofErr w:type="spellStart"/>
                            <w:r w:rsidRPr="003F427B">
                              <w:rPr>
                                <w:rFonts w:ascii="Times New Roman" w:hAnsi="Times New Roman" w:cs="Times New Roman"/>
                                <w:sz w:val="20"/>
                                <w:szCs w:val="20"/>
                                <w:lang w:eastAsia="x-none"/>
                              </w:rPr>
                              <w:t>K_o</w:t>
                            </w:r>
                            <w:r w:rsidRPr="003F427B">
                              <w:rPr>
                                <w:rFonts w:ascii="Times New Roman" w:hAnsi="Times New Roman" w:cs="Times New Roman"/>
                                <w:sz w:val="20"/>
                                <w:szCs w:val="20"/>
                                <w:lang w:val="x-none" w:eastAsia="x-none"/>
                              </w:rPr>
                              <w:t>ffset</w:t>
                            </w:r>
                            <w:proofErr w:type="spellEnd"/>
                            <w:r w:rsidRPr="003F427B">
                              <w:rPr>
                                <w:rFonts w:ascii="Times New Roman" w:hAnsi="Times New Roman" w:cs="Times New Roman"/>
                                <w:sz w:val="20"/>
                                <w:szCs w:val="20"/>
                                <w:lang w:val="x-none" w:eastAsia="x-none"/>
                              </w:rPr>
                              <w:t xml:space="preserve"> in system information, down-select one option from below:</w:t>
                            </w:r>
                          </w:p>
                          <w:p w14:paraId="69A2F0DC" w14:textId="77777777" w:rsidR="009033B8" w:rsidRPr="003F427B" w:rsidRDefault="009033B8" w:rsidP="003D115A">
                            <w:pPr>
                              <w:numPr>
                                <w:ilvl w:val="1"/>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Option 1: Signal one offset value for </w:t>
                            </w:r>
                            <w:proofErr w:type="spellStart"/>
                            <w:r w:rsidRPr="003F427B">
                              <w:rPr>
                                <w:rFonts w:ascii="Times New Roman" w:hAnsi="Times New Roman" w:cs="Times New Roman"/>
                                <w:sz w:val="20"/>
                                <w:szCs w:val="20"/>
                                <w:lang w:val="x-none" w:eastAsia="x-none"/>
                              </w:rPr>
                              <w:t>K_offset</w:t>
                            </w:r>
                            <w:proofErr w:type="spellEnd"/>
                          </w:p>
                          <w:p w14:paraId="2AFF1FCF" w14:textId="77777777" w:rsidR="009033B8" w:rsidRPr="003F427B" w:rsidRDefault="009033B8" w:rsidP="003D115A">
                            <w:pPr>
                              <w:numPr>
                                <w:ilvl w:val="2"/>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9033B8" w:rsidRPr="003F427B" w:rsidRDefault="009033B8" w:rsidP="003D115A">
                            <w:pPr>
                              <w:numPr>
                                <w:ilvl w:val="1"/>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9033B8" w:rsidRPr="003F427B" w:rsidRDefault="009033B8" w:rsidP="003D115A">
                            <w:pPr>
                              <w:numPr>
                                <w:ilvl w:val="2"/>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9033B8" w:rsidRPr="003F427B" w:rsidRDefault="009033B8"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9033B8" w:rsidRPr="003F427B" w:rsidRDefault="009033B8" w:rsidP="003F427B">
                            <w:pPr>
                              <w:rPr>
                                <w:rFonts w:ascii="Times New Roman" w:hAnsi="Times New Roman" w:cs="Times New Roman"/>
                                <w:sz w:val="20"/>
                                <w:szCs w:val="20"/>
                              </w:rPr>
                            </w:pPr>
                            <w:r w:rsidRPr="003F427B">
                              <w:rPr>
                                <w:rFonts w:ascii="Times New Roman" w:hAnsi="Times New Roman" w:cs="Times New Roman"/>
                                <w:sz w:val="20"/>
                                <w:szCs w:val="20"/>
                              </w:rPr>
                              <w:t xml:space="preserve">Introduce </w:t>
                            </w:r>
                            <w:proofErr w:type="spellStart"/>
                            <w:r w:rsidRPr="003F427B">
                              <w:rPr>
                                <w:rFonts w:ascii="Times New Roman" w:hAnsi="Times New Roman" w:cs="Times New Roman"/>
                                <w:sz w:val="20"/>
                                <w:szCs w:val="20"/>
                              </w:rPr>
                              <w:t>K_offset</w:t>
                            </w:r>
                            <w:proofErr w:type="spellEnd"/>
                            <w:r w:rsidRPr="003F427B">
                              <w:rPr>
                                <w:rFonts w:ascii="Times New Roman" w:hAnsi="Times New Roman" w:cs="Times New Roman"/>
                                <w:sz w:val="20"/>
                                <w:szCs w:val="20"/>
                              </w:rPr>
                              <w:t xml:space="preserve"> to enhance the adjustment of uplink transmission timing upon the reception of a corresponding timing advance command.</w:t>
                            </w:r>
                          </w:p>
                          <w:p w14:paraId="05365CFF"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When UE is not provided with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other than the one signaled in system information, the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signaled in system information is used for all timing relationships that require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enhancement.</w:t>
                            </w:r>
                          </w:p>
                          <w:p w14:paraId="1601FDC3"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UE can be provided by network with a K_mac value.</w:t>
                            </w:r>
                          </w:p>
                          <w:p w14:paraId="3649A3DD" w14:textId="77777777" w:rsidR="009033B8" w:rsidRPr="003F427B" w:rsidRDefault="009033B8" w:rsidP="003D115A">
                            <w:pPr>
                              <w:numPr>
                                <w:ilvl w:val="0"/>
                                <w:numId w:val="25"/>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by network with a K_mac value, UE assumes K_mac = 0.</w:t>
                            </w:r>
                          </w:p>
                          <w:p w14:paraId="52A1A237" w14:textId="77777777" w:rsidR="009033B8" w:rsidRPr="003F427B" w:rsidRDefault="009033B8" w:rsidP="003F427B">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0CC888E" id="Text Box 1" o:spid="_x0000_s1029"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" fillcolor="white [3201]" strokeweight=".5pt">
                <v:textbox>
                  <w:txbxContent>
                    <w:p w14:paraId="3A4894AE" w14:textId="27AE7F21" w:rsidR="009033B8" w:rsidRPr="003F427B" w:rsidRDefault="009033B8" w:rsidP="003F427B">
                      <w:pPr>
                        <w:rPr>
                          <w:rFonts w:ascii="Times New Roman" w:hAnsi="Times New Roman" w:cs="Times New Roman"/>
                          <w:b/>
                          <w:bCs/>
                          <w:sz w:val="20"/>
                          <w:szCs w:val="20"/>
                          <w:u w:val="single"/>
                        </w:rPr>
                      </w:pPr>
                      <w:r w:rsidRPr="003F427B">
                        <w:rPr>
                          <w:rFonts w:ascii="Times New Roman" w:hAnsi="Times New Roman" w:cs="Times New Roman"/>
                          <w:b/>
                          <w:bCs/>
                          <w:sz w:val="20"/>
                          <w:szCs w:val="20"/>
                          <w:u w:val="single"/>
                        </w:rPr>
                        <w:t>RAN1#104bis-e:</w:t>
                      </w:r>
                    </w:p>
                    <w:p w14:paraId="0D7CA30B"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1878995" w14:textId="77777777" w:rsidR="009033B8" w:rsidRPr="003F427B" w:rsidRDefault="009033B8" w:rsidP="003F427B">
                      <w:pPr>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updating </w:t>
                      </w:r>
                      <w:proofErr w:type="spellStart"/>
                      <w:r w:rsidRPr="003F427B">
                        <w:rPr>
                          <w:rFonts w:ascii="Times New Roman" w:hAnsi="Times New Roman" w:cs="Times New Roman"/>
                          <w:sz w:val="20"/>
                          <w:szCs w:val="20"/>
                          <w:lang w:val="x-none" w:eastAsia="x-none"/>
                        </w:rPr>
                        <w:t>K_offset</w:t>
                      </w:r>
                      <w:proofErr w:type="spellEnd"/>
                      <w:r w:rsidRPr="003F427B">
                        <w:rPr>
                          <w:rFonts w:ascii="Times New Roman" w:hAnsi="Times New Roman" w:cs="Times New Roman"/>
                          <w:sz w:val="20"/>
                          <w:szCs w:val="20"/>
                          <w:lang w:val="x-none" w:eastAsia="x-none"/>
                        </w:rPr>
                        <w:t xml:space="preserve"> after initial access, at least one of the following options is supported:</w:t>
                      </w:r>
                    </w:p>
                    <w:p w14:paraId="47B5CF87" w14:textId="77777777" w:rsidR="009033B8" w:rsidRPr="003F427B" w:rsidRDefault="009033B8" w:rsidP="003D115A">
                      <w:pPr>
                        <w:numPr>
                          <w:ilvl w:val="0"/>
                          <w:numId w:val="23"/>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1: RRC reconfiguration</w:t>
                      </w:r>
                    </w:p>
                    <w:p w14:paraId="24E742F1" w14:textId="77777777" w:rsidR="009033B8" w:rsidRPr="003F427B" w:rsidRDefault="009033B8" w:rsidP="003D115A">
                      <w:pPr>
                        <w:numPr>
                          <w:ilvl w:val="0"/>
                          <w:numId w:val="23"/>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MAC CE</w:t>
                      </w:r>
                    </w:p>
                    <w:p w14:paraId="2EAC56C0" w14:textId="72BDE3D4"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FFS: Other options</w:t>
                      </w:r>
                    </w:p>
                    <w:p w14:paraId="2488CEE8"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2F7654E0" w14:textId="77777777" w:rsidR="009033B8" w:rsidRPr="003F427B" w:rsidRDefault="009033B8" w:rsidP="003D115A">
                      <w:pPr>
                        <w:numPr>
                          <w:ilvl w:val="0"/>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For </w:t>
                      </w:r>
                      <w:r w:rsidRPr="003F427B">
                        <w:rPr>
                          <w:rFonts w:ascii="Times New Roman" w:hAnsi="Times New Roman" w:cs="Times New Roman"/>
                          <w:sz w:val="20"/>
                          <w:szCs w:val="20"/>
                          <w:lang w:eastAsia="x-none"/>
                        </w:rPr>
                        <w:t>determination of</w:t>
                      </w:r>
                      <w:r w:rsidRPr="003F427B">
                        <w:rPr>
                          <w:rFonts w:ascii="Times New Roman" w:hAnsi="Times New Roman" w:cs="Times New Roman"/>
                          <w:sz w:val="20"/>
                          <w:szCs w:val="20"/>
                          <w:lang w:val="x-none" w:eastAsia="x-none"/>
                        </w:rPr>
                        <w:t xml:space="preserve"> </w:t>
                      </w:r>
                      <w:r w:rsidRPr="003F427B">
                        <w:rPr>
                          <w:rFonts w:ascii="Times New Roman" w:hAnsi="Times New Roman" w:cs="Times New Roman"/>
                          <w:sz w:val="20"/>
                          <w:szCs w:val="20"/>
                          <w:lang w:eastAsia="x-none"/>
                        </w:rPr>
                        <w:t xml:space="preserve">cell-specific </w:t>
                      </w:r>
                      <w:proofErr w:type="spellStart"/>
                      <w:r w:rsidRPr="003F427B">
                        <w:rPr>
                          <w:rFonts w:ascii="Times New Roman" w:hAnsi="Times New Roman" w:cs="Times New Roman"/>
                          <w:sz w:val="20"/>
                          <w:szCs w:val="20"/>
                          <w:lang w:eastAsia="x-none"/>
                        </w:rPr>
                        <w:t>K_o</w:t>
                      </w:r>
                      <w:r w:rsidRPr="003F427B">
                        <w:rPr>
                          <w:rFonts w:ascii="Times New Roman" w:hAnsi="Times New Roman" w:cs="Times New Roman"/>
                          <w:sz w:val="20"/>
                          <w:szCs w:val="20"/>
                          <w:lang w:val="x-none" w:eastAsia="x-none"/>
                        </w:rPr>
                        <w:t>ffset</w:t>
                      </w:r>
                      <w:proofErr w:type="spellEnd"/>
                      <w:r w:rsidRPr="003F427B">
                        <w:rPr>
                          <w:rFonts w:ascii="Times New Roman" w:hAnsi="Times New Roman" w:cs="Times New Roman"/>
                          <w:sz w:val="20"/>
                          <w:szCs w:val="20"/>
                          <w:lang w:val="x-none" w:eastAsia="x-none"/>
                        </w:rPr>
                        <w:t xml:space="preserve"> in system information, down-select one option from below:</w:t>
                      </w:r>
                    </w:p>
                    <w:p w14:paraId="69A2F0DC" w14:textId="77777777" w:rsidR="009033B8" w:rsidRPr="003F427B" w:rsidRDefault="009033B8" w:rsidP="003D115A">
                      <w:pPr>
                        <w:numPr>
                          <w:ilvl w:val="1"/>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 xml:space="preserve">Option 1: Signal one offset value for </w:t>
                      </w:r>
                      <w:proofErr w:type="spellStart"/>
                      <w:r w:rsidRPr="003F427B">
                        <w:rPr>
                          <w:rFonts w:ascii="Times New Roman" w:hAnsi="Times New Roman" w:cs="Times New Roman"/>
                          <w:sz w:val="20"/>
                          <w:szCs w:val="20"/>
                          <w:lang w:val="x-none" w:eastAsia="x-none"/>
                        </w:rPr>
                        <w:t>K_offset</w:t>
                      </w:r>
                      <w:proofErr w:type="spellEnd"/>
                    </w:p>
                    <w:p w14:paraId="2AFF1FCF" w14:textId="77777777" w:rsidR="009033B8" w:rsidRPr="003F427B" w:rsidRDefault="009033B8" w:rsidP="003D115A">
                      <w:pPr>
                        <w:numPr>
                          <w:ilvl w:val="2"/>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187413A8" w14:textId="77777777" w:rsidR="009033B8" w:rsidRPr="003F427B" w:rsidRDefault="009033B8" w:rsidP="003D115A">
                      <w:pPr>
                        <w:numPr>
                          <w:ilvl w:val="1"/>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Option 2: Signal a first offset value and a second offset value. K</w:t>
                      </w:r>
                      <w:r w:rsidRPr="003F427B">
                        <w:rPr>
                          <w:rFonts w:ascii="Times New Roman" w:hAnsi="Times New Roman" w:cs="Times New Roman"/>
                          <w:sz w:val="20"/>
                          <w:szCs w:val="20"/>
                          <w:lang w:eastAsia="x-none"/>
                        </w:rPr>
                        <w:t>_</w:t>
                      </w:r>
                      <w:r w:rsidRPr="003F427B">
                        <w:rPr>
                          <w:rFonts w:ascii="Times New Roman" w:hAnsi="Times New Roman" w:cs="Times New Roman"/>
                          <w:sz w:val="20"/>
                          <w:szCs w:val="20"/>
                          <w:lang w:val="x-none" w:eastAsia="x-none"/>
                        </w:rPr>
                        <w:t>offset is equal to the sum of the two offset values</w:t>
                      </w:r>
                    </w:p>
                    <w:p w14:paraId="28CB3DB8" w14:textId="3204C21F" w:rsidR="009033B8" w:rsidRPr="003F427B" w:rsidRDefault="009033B8" w:rsidP="003D115A">
                      <w:pPr>
                        <w:numPr>
                          <w:ilvl w:val="2"/>
                          <w:numId w:val="24"/>
                        </w:numPr>
                        <w:spacing w:after="0" w:line="240" w:lineRule="auto"/>
                        <w:rPr>
                          <w:rFonts w:ascii="Times New Roman" w:hAnsi="Times New Roman" w:cs="Times New Roman"/>
                          <w:sz w:val="20"/>
                          <w:szCs w:val="20"/>
                          <w:lang w:val="x-none" w:eastAsia="x-none"/>
                        </w:rPr>
                      </w:pPr>
                      <w:r w:rsidRPr="003F427B">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180B8EDE"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0E749805" w14:textId="77777777" w:rsidR="009033B8" w:rsidRPr="003F427B" w:rsidRDefault="009033B8" w:rsidP="003F427B">
                      <w:pPr>
                        <w:rPr>
                          <w:rFonts w:ascii="Times New Roman" w:hAnsi="Times New Roman" w:cs="Times New Roman"/>
                          <w:sz w:val="20"/>
                          <w:szCs w:val="20"/>
                        </w:rPr>
                      </w:pPr>
                      <w:r w:rsidRPr="003F427B">
                        <w:rPr>
                          <w:rFonts w:ascii="Times New Roman" w:hAnsi="Times New Roman" w:cs="Times New Roman"/>
                          <w:sz w:val="20"/>
                          <w:szCs w:val="20"/>
                        </w:rPr>
                        <w:t>Confirm the following working assumption:</w:t>
                      </w:r>
                    </w:p>
                    <w:p w14:paraId="42745D91" w14:textId="2CC50377" w:rsidR="009033B8" w:rsidRPr="003F427B" w:rsidRDefault="009033B8" w:rsidP="003F427B">
                      <w:pPr>
                        <w:rPr>
                          <w:rFonts w:ascii="Times New Roman" w:hAnsi="Times New Roman" w:cs="Times New Roman"/>
                          <w:sz w:val="20"/>
                          <w:szCs w:val="20"/>
                        </w:rPr>
                      </w:pPr>
                      <w:r w:rsidRPr="003F427B">
                        <w:rPr>
                          <w:rFonts w:ascii="Times New Roman" w:hAnsi="Times New Roman" w:cs="Times New Roman"/>
                          <w:sz w:val="20"/>
                          <w:szCs w:val="20"/>
                        </w:rPr>
                        <w:t xml:space="preserve">Introduce </w:t>
                      </w:r>
                      <w:proofErr w:type="spellStart"/>
                      <w:r w:rsidRPr="003F427B">
                        <w:rPr>
                          <w:rFonts w:ascii="Times New Roman" w:hAnsi="Times New Roman" w:cs="Times New Roman"/>
                          <w:sz w:val="20"/>
                          <w:szCs w:val="20"/>
                        </w:rPr>
                        <w:t>K_offset</w:t>
                      </w:r>
                      <w:proofErr w:type="spellEnd"/>
                      <w:r w:rsidRPr="003F427B">
                        <w:rPr>
                          <w:rFonts w:ascii="Times New Roman" w:hAnsi="Times New Roman" w:cs="Times New Roman"/>
                          <w:sz w:val="20"/>
                          <w:szCs w:val="20"/>
                        </w:rPr>
                        <w:t xml:space="preserve"> to enhance the adjustment of uplink transmission timing upon the reception of a corresponding timing advance command.</w:t>
                      </w:r>
                    </w:p>
                    <w:p w14:paraId="05365CFF"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61D8847" w14:textId="15E24871"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 xml:space="preserve">When UE is not provided with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other than the one signaled in system information, the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value signaled in system information is used for all timing relationships that require </w:t>
                      </w:r>
                      <w:proofErr w:type="spellStart"/>
                      <w:r w:rsidRPr="003F427B">
                        <w:rPr>
                          <w:rFonts w:ascii="Times New Roman" w:hAnsi="Times New Roman" w:cs="Times New Roman"/>
                          <w:sz w:val="20"/>
                          <w:szCs w:val="20"/>
                          <w:lang w:eastAsia="x-none"/>
                        </w:rPr>
                        <w:t>K_offset</w:t>
                      </w:r>
                      <w:proofErr w:type="spellEnd"/>
                      <w:r w:rsidRPr="003F427B">
                        <w:rPr>
                          <w:rFonts w:ascii="Times New Roman" w:hAnsi="Times New Roman" w:cs="Times New Roman"/>
                          <w:sz w:val="20"/>
                          <w:szCs w:val="20"/>
                          <w:lang w:eastAsia="x-none"/>
                        </w:rPr>
                        <w:t xml:space="preserve"> enhancement.</w:t>
                      </w:r>
                    </w:p>
                    <w:p w14:paraId="1601FDC3"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highlight w:val="green"/>
                          <w:lang w:eastAsia="x-none"/>
                        </w:rPr>
                        <w:t>Agreement:</w:t>
                      </w:r>
                    </w:p>
                    <w:p w14:paraId="6570DFE1" w14:textId="77777777" w:rsidR="009033B8" w:rsidRPr="003F427B" w:rsidRDefault="009033B8" w:rsidP="003F427B">
                      <w:pPr>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UE can be provided by network with a K_mac value.</w:t>
                      </w:r>
                    </w:p>
                    <w:p w14:paraId="3649A3DD" w14:textId="77777777" w:rsidR="009033B8" w:rsidRPr="003F427B" w:rsidRDefault="009033B8" w:rsidP="003D115A">
                      <w:pPr>
                        <w:numPr>
                          <w:ilvl w:val="0"/>
                          <w:numId w:val="25"/>
                        </w:numPr>
                        <w:spacing w:after="0" w:line="240" w:lineRule="auto"/>
                        <w:rPr>
                          <w:rFonts w:ascii="Times New Roman" w:hAnsi="Times New Roman" w:cs="Times New Roman"/>
                          <w:sz w:val="20"/>
                          <w:szCs w:val="20"/>
                          <w:lang w:eastAsia="x-none"/>
                        </w:rPr>
                      </w:pPr>
                      <w:r w:rsidRPr="003F427B">
                        <w:rPr>
                          <w:rFonts w:ascii="Times New Roman" w:hAnsi="Times New Roman" w:cs="Times New Roman"/>
                          <w:sz w:val="20"/>
                          <w:szCs w:val="20"/>
                          <w:lang w:eastAsia="x-none"/>
                        </w:rPr>
                        <w:t>When UE is not provided by network with a K_mac value, UE assumes K_mac = 0.</w:t>
                      </w:r>
                    </w:p>
                    <w:p w14:paraId="52A1A237" w14:textId="77777777" w:rsidR="009033B8" w:rsidRPr="003F427B" w:rsidRDefault="009033B8" w:rsidP="003F427B">
                      <w:pPr>
                        <w:rPr>
                          <w:rFonts w:ascii="Times New Roman" w:hAnsi="Times New Roman" w:cs="Times New Roman"/>
                          <w:b/>
                          <w:bCs/>
                          <w:sz w:val="20"/>
                          <w:szCs w:val="20"/>
                          <w:u w:val="single"/>
                        </w:rPr>
                      </w:pPr>
                    </w:p>
                  </w:txbxContent>
                </v:textbox>
                <w10:anchorlock/>
              </v:shape>
            </w:pict>
          </mc:Fallback>
        </mc:AlternateContent>
      </w:r>
    </w:p>
    <w:p w14:paraId="68355F5A" w14:textId="61CD1667" w:rsidR="00713115" w:rsidRDefault="00713115"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3A4DF4D1" wp14:editId="38123170">
                <wp:extent cx="6120765" cy="68732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78D153CC" w14:textId="3A92E7B7" w:rsidR="009033B8" w:rsidRPr="00F04EDA" w:rsidRDefault="009033B8" w:rsidP="00713115">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1188B3EC" w14:textId="77777777" w:rsidR="009033B8" w:rsidRPr="00F04EDA" w:rsidRDefault="009033B8" w:rsidP="00713115">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3D266263" w14:textId="77777777" w:rsidR="009033B8" w:rsidRPr="00F04EDA" w:rsidRDefault="009033B8"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04F3D511" w14:textId="0223D096" w:rsidR="009033B8" w:rsidRPr="00F04EDA" w:rsidRDefault="009033B8"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1941A84C"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06E22B27" w14:textId="77777777" w:rsidR="009033B8" w:rsidRPr="00F04EDA" w:rsidRDefault="009033B8" w:rsidP="00F04EDA">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2D9E2BD8" w14:textId="77777777" w:rsidR="009033B8" w:rsidRPr="00F04EDA" w:rsidRDefault="009033B8" w:rsidP="003D115A">
                            <w:pPr>
                              <w:pStyle w:val="BodyText"/>
                              <w:numPr>
                                <w:ilvl w:val="0"/>
                                <w:numId w:val="26"/>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2804CB8C" w14:textId="77777777" w:rsidR="009033B8" w:rsidRPr="00F04EDA" w:rsidRDefault="009033B8" w:rsidP="00F04EDA">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5B0177AD" w14:textId="77777777" w:rsidR="009033B8" w:rsidRPr="00F04EDA" w:rsidRDefault="009033B8"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6258FC11" w14:textId="77777777" w:rsidR="009033B8" w:rsidRPr="00F04EDA" w:rsidRDefault="009033B8"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27A4CA43" w14:textId="5032442C" w:rsidR="009033B8" w:rsidRPr="00F04EDA" w:rsidRDefault="009033B8" w:rsidP="00F04EDA">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77F044D4"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78D66B6"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The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value signaled in system information is always used for</w:t>
                            </w:r>
                          </w:p>
                          <w:p w14:paraId="66AA2AF5"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RAR / </w:t>
                            </w:r>
                            <w:proofErr w:type="spellStart"/>
                            <w:r w:rsidRPr="00F04EDA">
                              <w:rPr>
                                <w:rFonts w:ascii="Times New Roman" w:hAnsi="Times New Roman" w:cs="Times New Roman"/>
                                <w:sz w:val="20"/>
                                <w:szCs w:val="20"/>
                                <w:lang w:val="x-none" w:eastAsia="x-none"/>
                              </w:rPr>
                              <w:t>fallbackRAR</w:t>
                            </w:r>
                            <w:proofErr w:type="spellEnd"/>
                            <w:r w:rsidRPr="00F04EDA">
                              <w:rPr>
                                <w:rFonts w:ascii="Times New Roman" w:hAnsi="Times New Roman" w:cs="Times New Roman"/>
                                <w:sz w:val="20"/>
                                <w:szCs w:val="20"/>
                                <w:lang w:val="x-none" w:eastAsia="x-none"/>
                              </w:rPr>
                              <w:t xml:space="preserve"> grant scheduled PUSCH</w:t>
                            </w:r>
                          </w:p>
                          <w:p w14:paraId="293EE6DA"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6D2AF79C"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246A0147" w14:textId="77777777" w:rsidR="009033B8" w:rsidRPr="00F04EDA" w:rsidRDefault="009033B8" w:rsidP="003D115A">
                            <w:pPr>
                              <w:numPr>
                                <w:ilvl w:val="1"/>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BFBFF6"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-RNTI</w:t>
                            </w:r>
                          </w:p>
                          <w:p w14:paraId="0433F891" w14:textId="77777777" w:rsidR="009033B8" w:rsidRPr="00F04EDA" w:rsidRDefault="009033B8" w:rsidP="003D115A">
                            <w:pPr>
                              <w:numPr>
                                <w:ilvl w:val="1"/>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FFS: 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C-RNTI</w:t>
                            </w:r>
                          </w:p>
                          <w:p w14:paraId="58D38EFE"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218894"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update this formulation with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if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is agreed to be supported</w:t>
                            </w:r>
                          </w:p>
                          <w:p w14:paraId="5C2A31F3" w14:textId="77777777" w:rsidR="009033B8" w:rsidRPr="00F04EDA" w:rsidRDefault="009033B8" w:rsidP="00713115">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3A4DF4D1" id="Text Box 6" o:spid="_x0000_s1030"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HtpSAIAAI8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" fillcolor="white [3201]" strokeweight=".5pt">
                <v:textbox>
                  <w:txbxContent>
                    <w:p w14:paraId="78D153CC" w14:textId="3A92E7B7" w:rsidR="009033B8" w:rsidRPr="00F04EDA" w:rsidRDefault="009033B8" w:rsidP="00713115">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1188B3EC" w14:textId="77777777" w:rsidR="009033B8" w:rsidRPr="00F04EDA" w:rsidRDefault="009033B8" w:rsidP="00713115">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3D266263" w14:textId="77777777" w:rsidR="009033B8" w:rsidRPr="00F04EDA" w:rsidRDefault="009033B8"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04F3D511" w14:textId="0223D096" w:rsidR="009033B8" w:rsidRPr="00F04EDA" w:rsidRDefault="009033B8" w:rsidP="00F04EDA">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1941A84C"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06E22B27" w14:textId="77777777" w:rsidR="009033B8" w:rsidRPr="00F04EDA" w:rsidRDefault="009033B8" w:rsidP="00F04EDA">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proofErr w:type="spellStart"/>
                      <w:r w:rsidRPr="00F04EDA">
                        <w:rPr>
                          <w:rFonts w:ascii="Times New Roman" w:hAnsi="Times New Roman" w:cs="Times New Roman"/>
                          <w:sz w:val="20"/>
                          <w:szCs w:val="20"/>
                        </w:rPr>
                        <w:t>ResponseWindow</w:t>
                      </w:r>
                      <w:proofErr w:type="spellEnd"/>
                      <w:r w:rsidRPr="00F04EDA">
                        <w:rPr>
                          <w:rFonts w:ascii="Times New Roman" w:hAnsi="Times New Roman" w:cs="Times New Roman"/>
                          <w:sz w:val="20"/>
                          <w:szCs w:val="20"/>
                        </w:rPr>
                        <w:t xml:space="preserve"> and </w:t>
                      </w:r>
                      <w:proofErr w:type="spellStart"/>
                      <w:r w:rsidRPr="00F04EDA">
                        <w:rPr>
                          <w:rFonts w:ascii="Times New Roman" w:hAnsi="Times New Roman" w:cs="Times New Roman"/>
                          <w:sz w:val="20"/>
                          <w:szCs w:val="20"/>
                        </w:rPr>
                        <w:t>msgB-ResponseWindow</w:t>
                      </w:r>
                      <w:proofErr w:type="spellEnd"/>
                      <w:r w:rsidRPr="00F04EDA">
                        <w:rPr>
                          <w:rFonts w:ascii="Times New Roman" w:hAnsi="Times New Roman" w:cs="Times New Roman"/>
                          <w:sz w:val="20"/>
                          <w:szCs w:val="20"/>
                        </w:rPr>
                        <w:t xml:space="preserve"> are delayed by an estimate of UE-gNB RTT. </w:t>
                      </w:r>
                    </w:p>
                    <w:p w14:paraId="2D9E2BD8" w14:textId="77777777" w:rsidR="009033B8" w:rsidRPr="00F04EDA" w:rsidRDefault="009033B8" w:rsidP="003D115A">
                      <w:pPr>
                        <w:pStyle w:val="BodyText"/>
                        <w:numPr>
                          <w:ilvl w:val="0"/>
                          <w:numId w:val="26"/>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2804CB8C" w14:textId="77777777" w:rsidR="009033B8" w:rsidRPr="00F04EDA" w:rsidRDefault="009033B8" w:rsidP="00F04EDA">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5B0177AD" w14:textId="77777777" w:rsidR="009033B8" w:rsidRPr="00F04EDA" w:rsidRDefault="009033B8"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6258FC11" w14:textId="77777777" w:rsidR="009033B8" w:rsidRPr="00F04EDA" w:rsidRDefault="009033B8" w:rsidP="00F04EDA">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27A4CA43" w14:textId="5032442C" w:rsidR="009033B8" w:rsidRPr="00F04EDA" w:rsidRDefault="009033B8" w:rsidP="00F04EDA">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77F044D4"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78D66B6"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The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value signaled in system information is always used for</w:t>
                      </w:r>
                    </w:p>
                    <w:p w14:paraId="66AA2AF5"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RAR / </w:t>
                      </w:r>
                      <w:proofErr w:type="spellStart"/>
                      <w:r w:rsidRPr="00F04EDA">
                        <w:rPr>
                          <w:rFonts w:ascii="Times New Roman" w:hAnsi="Times New Roman" w:cs="Times New Roman"/>
                          <w:sz w:val="20"/>
                          <w:szCs w:val="20"/>
                          <w:lang w:val="x-none" w:eastAsia="x-none"/>
                        </w:rPr>
                        <w:t>fallbackRAR</w:t>
                      </w:r>
                      <w:proofErr w:type="spellEnd"/>
                      <w:r w:rsidRPr="00F04EDA">
                        <w:rPr>
                          <w:rFonts w:ascii="Times New Roman" w:hAnsi="Times New Roman" w:cs="Times New Roman"/>
                          <w:sz w:val="20"/>
                          <w:szCs w:val="20"/>
                          <w:lang w:val="x-none" w:eastAsia="x-none"/>
                        </w:rPr>
                        <w:t xml:space="preserve"> grant scheduled PUSCH</w:t>
                      </w:r>
                    </w:p>
                    <w:p w14:paraId="293EE6DA"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6D2AF79C"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246A0147" w14:textId="77777777" w:rsidR="009033B8" w:rsidRPr="00F04EDA" w:rsidRDefault="009033B8" w:rsidP="003D115A">
                      <w:pPr>
                        <w:numPr>
                          <w:ilvl w:val="1"/>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1BFBFF6" w14:textId="77777777" w:rsidR="009033B8" w:rsidRPr="00F04EDA" w:rsidRDefault="009033B8" w:rsidP="003D115A">
                      <w:pPr>
                        <w:numPr>
                          <w:ilvl w:val="0"/>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-RNTI</w:t>
                      </w:r>
                    </w:p>
                    <w:p w14:paraId="0433F891" w14:textId="77777777" w:rsidR="009033B8" w:rsidRPr="00F04EDA" w:rsidRDefault="009033B8" w:rsidP="003D115A">
                      <w:pPr>
                        <w:numPr>
                          <w:ilvl w:val="1"/>
                          <w:numId w:val="27"/>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 xml:space="preserve">FFS: The transmission timing of HARQ-ACK on PUCCH to </w:t>
                      </w:r>
                      <w:proofErr w:type="spellStart"/>
                      <w:r w:rsidRPr="00F04EDA">
                        <w:rPr>
                          <w:rFonts w:ascii="Times New Roman" w:hAnsi="Times New Roman" w:cs="Times New Roman"/>
                          <w:sz w:val="20"/>
                          <w:szCs w:val="20"/>
                          <w:lang w:val="x-none" w:eastAsia="x-none"/>
                        </w:rPr>
                        <w:t>MsgB</w:t>
                      </w:r>
                      <w:proofErr w:type="spellEnd"/>
                      <w:r w:rsidRPr="00F04EDA">
                        <w:rPr>
                          <w:rFonts w:ascii="Times New Roman" w:hAnsi="Times New Roman" w:cs="Times New Roman"/>
                          <w:sz w:val="20"/>
                          <w:szCs w:val="20"/>
                          <w:lang w:val="x-none" w:eastAsia="x-none"/>
                        </w:rPr>
                        <w:t xml:space="preserve"> scheduled by DCI format 1_0 with CRC scrambled by C-RNTI</w:t>
                      </w:r>
                    </w:p>
                    <w:p w14:paraId="58D38EFE"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218894" w14:textId="77777777" w:rsidR="009033B8" w:rsidRPr="00F04EDA" w:rsidRDefault="009033B8" w:rsidP="00F04EDA">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update this formulation with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if beam-specific </w:t>
                      </w:r>
                      <w:proofErr w:type="spellStart"/>
                      <w:r w:rsidRPr="00F04EDA">
                        <w:rPr>
                          <w:rFonts w:ascii="Times New Roman" w:hAnsi="Times New Roman" w:cs="Times New Roman"/>
                          <w:sz w:val="20"/>
                          <w:szCs w:val="20"/>
                          <w:lang w:eastAsia="x-none"/>
                        </w:rPr>
                        <w:t>K_offset</w:t>
                      </w:r>
                      <w:proofErr w:type="spellEnd"/>
                      <w:r w:rsidRPr="00F04EDA">
                        <w:rPr>
                          <w:rFonts w:ascii="Times New Roman" w:hAnsi="Times New Roman" w:cs="Times New Roman"/>
                          <w:sz w:val="20"/>
                          <w:szCs w:val="20"/>
                          <w:lang w:eastAsia="x-none"/>
                        </w:rPr>
                        <w:t xml:space="preserve"> is agreed to be supported</w:t>
                      </w:r>
                    </w:p>
                    <w:p w14:paraId="5C2A31F3" w14:textId="77777777" w:rsidR="009033B8" w:rsidRPr="00F04EDA" w:rsidRDefault="009033B8" w:rsidP="00713115">
                      <w:pPr>
                        <w:rPr>
                          <w:rFonts w:ascii="Times New Roman" w:hAnsi="Times New Roman" w:cs="Times New Roman"/>
                          <w:b/>
                          <w:bCs/>
                          <w:sz w:val="20"/>
                          <w:szCs w:val="20"/>
                          <w:u w:val="single"/>
                        </w:rPr>
                      </w:pPr>
                    </w:p>
                  </w:txbxContent>
                </v:textbox>
                <w10:anchorlock/>
              </v:shape>
            </w:pict>
          </mc:Fallback>
        </mc:AlternateContent>
      </w:r>
    </w:p>
    <w:p w14:paraId="13E1545F" w14:textId="680D43F0" w:rsidR="007C795F" w:rsidRDefault="007C795F"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08771FAD" wp14:editId="72034245">
                <wp:extent cx="6120765" cy="6534150"/>
                <wp:effectExtent l="0" t="0" r="1333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466E8A04" w14:textId="47A297CA" w:rsidR="009033B8" w:rsidRPr="007C795F" w:rsidRDefault="009033B8" w:rsidP="007C795F">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5FFAAD74"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2EDD2C5C" w14:textId="77777777" w:rsidR="009033B8" w:rsidRPr="007C795F" w:rsidRDefault="009033B8" w:rsidP="003D115A">
                            <w:pPr>
                              <w:numPr>
                                <w:ilvl w:val="0"/>
                                <w:numId w:val="28"/>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The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can be provided and updated by network with MAC CE.</w:t>
                            </w:r>
                          </w:p>
                          <w:p w14:paraId="75FB8A81" w14:textId="77777777" w:rsidR="009033B8" w:rsidRPr="007C795F" w:rsidRDefault="009033B8" w:rsidP="003D115A">
                            <w:pPr>
                              <w:numPr>
                                <w:ilvl w:val="0"/>
                                <w:numId w:val="28"/>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FFS: UE can be provided and updated by network with a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in RRC reconfiguration</w:t>
                            </w:r>
                          </w:p>
                          <w:p w14:paraId="4DFD62D6" w14:textId="77777777" w:rsidR="009033B8" w:rsidRPr="007C795F" w:rsidRDefault="009033B8" w:rsidP="003D115A">
                            <w:pPr>
                              <w:numPr>
                                <w:ilvl w:val="1"/>
                                <w:numId w:val="28"/>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0F2CC79E"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3F2AA13" w14:textId="77777777" w:rsidR="009033B8" w:rsidRPr="007C795F" w:rsidRDefault="009033B8" w:rsidP="007C795F">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2821D4">
                              <w:rPr>
                                <w:rFonts w:ascii="Times New Roman" w:hAnsi="Times New Roman" w:cs="Times New Roman"/>
                                <w:position w:val="-5"/>
                                <w:sz w:val="20"/>
                                <w:szCs w:val="20"/>
                              </w:rPr>
                              <w:pict w14:anchorId="19697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pt;height:12pt" equationxml="&lt;">
                                  <v:imagedata r:id="rId1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2821D4">
                              <w:rPr>
                                <w:rFonts w:ascii="Times New Roman" w:hAnsi="Times New Roman" w:cs="Times New Roman"/>
                                <w:position w:val="-5"/>
                                <w:sz w:val="20"/>
                                <w:szCs w:val="20"/>
                              </w:rPr>
                              <w:pict w14:anchorId="7D778603">
                                <v:shape id="_x0000_i1028" type="#_x0000_t75" style="width:6pt;height:12pt" equationxml="&lt;">
                                  <v:imagedata r:id="rId1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8"/>
                                <w:sz w:val="20"/>
                                <w:szCs w:val="20"/>
                              </w:rPr>
                              <w:pict w14:anchorId="6D5D1587">
                                <v:shape id="_x0000_i1030"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8"/>
                                <w:sz w:val="20"/>
                                <w:szCs w:val="20"/>
                              </w:rPr>
                              <w:pict w14:anchorId="270FC060">
                                <v:shape id="_x0000_i1032"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4F738526" w14:textId="77777777" w:rsidR="009033B8" w:rsidRPr="007C795F" w:rsidRDefault="009033B8" w:rsidP="003D115A">
                            <w:pPr>
                              <w:numPr>
                                <w:ilvl w:val="0"/>
                                <w:numId w:val="29"/>
                              </w:numPr>
                              <w:spacing w:after="0" w:line="240" w:lineRule="auto"/>
                              <w:jc w:val="both"/>
                              <w:rPr>
                                <w:rFonts w:ascii="Times New Roman" w:eastAsia="Batang" w:hAnsi="Times New Roman" w:cs="Times New Roman"/>
                                <w:sz w:val="20"/>
                                <w:szCs w:val="20"/>
                                <w:lang w:val="en-GB"/>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9"/>
                                <w:sz w:val="20"/>
                                <w:szCs w:val="20"/>
                              </w:rPr>
                              <w:pict w14:anchorId="2253DEBF">
                                <v:shape id="_x0000_i1034"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9"/>
                                <w:sz w:val="20"/>
                                <w:szCs w:val="20"/>
                              </w:rPr>
                              <w:pict w14:anchorId="0694FDE3">
                                <v:shape id="_x0000_i1036" type="#_x0000_t75" style="width:282pt;height:18pt" equationxml="&lt;">
                                  <v:imagedata r:id="rId1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5"/>
                                <w:sz w:val="20"/>
                                <w:szCs w:val="20"/>
                              </w:rPr>
                              <w:pict w14:anchorId="1CDC9F4B">
                                <v:shape id="_x0000_i1038" type="#_x0000_t75" style="width:36pt;height:12pt" equationxml="&lt;">
                                  <v:imagedata r:id="rId1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5"/>
                                <w:sz w:val="20"/>
                                <w:szCs w:val="20"/>
                              </w:rPr>
                              <w:pict w14:anchorId="56D7D211">
                                <v:shape id="_x0000_i1040" type="#_x0000_t75" style="width:36pt;height:12pt" equationxml="&lt;">
                                  <v:imagedata r:id="rId1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1DC7F260" w14:textId="77777777" w:rsidR="009033B8" w:rsidRPr="007C795F" w:rsidRDefault="009033B8" w:rsidP="003D115A">
                            <w:pPr>
                              <w:numPr>
                                <w:ilvl w:val="0"/>
                                <w:numId w:val="29"/>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8"/>
                                <w:sz w:val="20"/>
                                <w:szCs w:val="20"/>
                              </w:rPr>
                              <w:pict w14:anchorId="30A2BD81">
                                <v:shape id="_x0000_i1042" type="#_x0000_t75" style="width:36pt;height:12pt" equationxml="&lt;">
                                  <v:imagedata r:id="rId1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8"/>
                                <w:sz w:val="20"/>
                                <w:szCs w:val="20"/>
                              </w:rPr>
                              <w:pict w14:anchorId="6E4CC3D8">
                                <v:shape id="_x0000_i1044" type="#_x0000_t75" style="width:36pt;height:12pt" equationxml="&lt;">
                                  <v:imagedata r:id="rId1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1AAA121D" w14:textId="77777777" w:rsidR="009033B8" w:rsidRPr="007C795F" w:rsidRDefault="009033B8" w:rsidP="003D115A">
                            <w:pPr>
                              <w:numPr>
                                <w:ilvl w:val="0"/>
                                <w:numId w:val="29"/>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8"/>
                                <w:sz w:val="20"/>
                                <w:szCs w:val="20"/>
                              </w:rPr>
                              <w:pict w14:anchorId="12022856">
                                <v:shape id="_x0000_i1046"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8"/>
                                <w:sz w:val="20"/>
                                <w:szCs w:val="20"/>
                              </w:rPr>
                              <w:pict w14:anchorId="77D23040">
                                <v:shape id="_x0000_i1048"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63E74DA0" w14:textId="77777777" w:rsidR="009033B8" w:rsidRPr="007C795F" w:rsidRDefault="009033B8" w:rsidP="007C795F">
                            <w:pPr>
                              <w:rPr>
                                <w:rFonts w:ascii="Times New Roman" w:eastAsia="Calibri" w:hAnsi="Times New Roman" w:cs="Times New Roman"/>
                                <w:sz w:val="20"/>
                                <w:szCs w:val="20"/>
                              </w:rPr>
                            </w:pPr>
                            <w:r w:rsidRPr="007C795F">
                              <w:rPr>
                                <w:rFonts w:ascii="Times New Roman" w:hAnsi="Times New Roman" w:cs="Times New Roman"/>
                                <w:sz w:val="20"/>
                                <w:szCs w:val="20"/>
                                <w:highlight w:val="green"/>
                              </w:rPr>
                              <w:t>Agreement:</w:t>
                            </w:r>
                          </w:p>
                          <w:p w14:paraId="3B99CD6A" w14:textId="77777777" w:rsidR="009033B8" w:rsidRPr="007C795F" w:rsidRDefault="009033B8" w:rsidP="007C795F">
                            <w:pPr>
                              <w:rPr>
                                <w:rFonts w:ascii="Times New Roman" w:eastAsia="Batang" w:hAnsi="Times New Roman" w:cs="Times New Roman"/>
                                <w:sz w:val="20"/>
                                <w:szCs w:val="20"/>
                                <w:lang w:val="en-GB"/>
                              </w:rPr>
                            </w:pPr>
                            <w:r w:rsidRPr="007C795F">
                              <w:rPr>
                                <w:rFonts w:ascii="Times New Roman" w:hAnsi="Times New Roman" w:cs="Times New Roman"/>
                                <w:sz w:val="20"/>
                                <w:szCs w:val="20"/>
                              </w:rPr>
                              <w:t xml:space="preserve">The unit of </w:t>
                            </w:r>
                            <w:proofErr w:type="spellStart"/>
                            <w:r w:rsidRPr="007C795F">
                              <w:rPr>
                                <w:rFonts w:ascii="Times New Roman" w:hAnsi="Times New Roman" w:cs="Times New Roman"/>
                                <w:sz w:val="20"/>
                                <w:szCs w:val="20"/>
                              </w:rPr>
                              <w:t>K_offset</w:t>
                            </w:r>
                            <w:proofErr w:type="spellEnd"/>
                            <w:r w:rsidRPr="007C795F">
                              <w:rPr>
                                <w:rFonts w:ascii="Times New Roman" w:hAnsi="Times New Roman" w:cs="Times New Roman"/>
                                <w:sz w:val="20"/>
                                <w:szCs w:val="20"/>
                              </w:rPr>
                              <w:t xml:space="preserve"> is number of slots for a given subcarrier spacing.</w:t>
                            </w:r>
                          </w:p>
                          <w:p w14:paraId="166A30A1" w14:textId="77777777" w:rsidR="009033B8" w:rsidRPr="007C795F" w:rsidRDefault="009033B8" w:rsidP="003D115A">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3FAE15A4" w14:textId="77777777" w:rsidR="009033B8" w:rsidRPr="007C795F" w:rsidRDefault="009033B8"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4811192" w14:textId="77777777" w:rsidR="009033B8" w:rsidRPr="007C795F" w:rsidRDefault="009033B8" w:rsidP="007C795F">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2AA2B598" w14:textId="77777777" w:rsidR="009033B8" w:rsidRPr="007C795F" w:rsidRDefault="009033B8" w:rsidP="007C795F">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3F1D40A4" w14:textId="77777777" w:rsidR="009033B8" w:rsidRPr="007C795F" w:rsidRDefault="009033B8" w:rsidP="007C795F">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6045A4CC" w14:textId="77777777" w:rsidR="009033B8" w:rsidRPr="007C795F" w:rsidRDefault="009033B8" w:rsidP="003D115A">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4DC52375" w14:textId="77777777" w:rsidR="009033B8" w:rsidRPr="007C795F" w:rsidRDefault="009033B8"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EEE2F86"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rPr>
                              <w:t>In the estimate of UE-gNB RTT, which is equal to the sum of UE’s TA and K_mac, for delaying the starts of ra-</w:t>
                            </w:r>
                            <w:proofErr w:type="spellStart"/>
                            <w:r w:rsidRPr="007C795F">
                              <w:rPr>
                                <w:rFonts w:ascii="Times New Roman" w:hAnsi="Times New Roman" w:cs="Times New Roman"/>
                                <w:sz w:val="20"/>
                                <w:szCs w:val="20"/>
                              </w:rPr>
                              <w:t>ResponseWindow</w:t>
                            </w:r>
                            <w:proofErr w:type="spellEnd"/>
                            <w:r w:rsidRPr="007C795F">
                              <w:rPr>
                                <w:rFonts w:ascii="Times New Roman" w:hAnsi="Times New Roman" w:cs="Times New Roman"/>
                                <w:sz w:val="20"/>
                                <w:szCs w:val="20"/>
                              </w:rPr>
                              <w:t xml:space="preserve"> and </w:t>
                            </w:r>
                            <w:proofErr w:type="spellStart"/>
                            <w:r w:rsidRPr="007C795F">
                              <w:rPr>
                                <w:rFonts w:ascii="Times New Roman" w:hAnsi="Times New Roman" w:cs="Times New Roman"/>
                                <w:sz w:val="20"/>
                                <w:szCs w:val="20"/>
                              </w:rPr>
                              <w:t>msgB-ResponseWindow</w:t>
                            </w:r>
                            <w:proofErr w:type="spellEnd"/>
                            <w:r w:rsidRPr="007C795F">
                              <w:rPr>
                                <w:rFonts w:ascii="Times New Roman" w:hAnsi="Times New Roman" w:cs="Times New Roman"/>
                                <w:sz w:val="20"/>
                                <w:szCs w:val="20"/>
                              </w:rPr>
                              <w:t xml:space="preserve">,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sz w:val="20"/>
                                <w:szCs w:val="20"/>
                              </w:rPr>
                              <w:pict w14:anchorId="5591EC41">
                                <v:shape id="_x0000_i1050"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sz w:val="20"/>
                                <w:szCs w:val="20"/>
                              </w:rPr>
                              <w:pict w14:anchorId="5A214DC2">
                                <v:shape id="_x0000_i1052" type="#_x0000_t75" style="width:282pt;height:18pt" equationxml="&lt;">
                                  <v:imagedata r:id="rId1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sz w:val="20"/>
                                <w:szCs w:val="20"/>
                              </w:rPr>
                              <w:pict w14:anchorId="4AB0E4A4">
                                <v:shape id="_x0000_i1054" type="#_x0000_t75" style="width:42pt;height:12pt" equationxml="&lt;">
                                  <v:imagedata r:id="rId1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sz w:val="20"/>
                                <w:szCs w:val="20"/>
                              </w:rPr>
                              <w:pict w14:anchorId="7F404742">
                                <v:shape id="_x0000_i1056" type="#_x0000_t75" style="width:42pt;height:12pt" equationxml="&lt;">
                                  <v:imagedata r:id="rId1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098EDA9C"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8653656"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For defining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down-select one option from below:</w:t>
                            </w:r>
                          </w:p>
                          <w:p w14:paraId="6DE26CC3" w14:textId="77777777" w:rsidR="009033B8" w:rsidRPr="007C795F" w:rsidRDefault="009033B8" w:rsidP="003D115A">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1: One value range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covering all scenarios.</w:t>
                            </w:r>
                          </w:p>
                          <w:p w14:paraId="227367C8" w14:textId="77777777" w:rsidR="009033B8" w:rsidRPr="007C795F" w:rsidRDefault="009033B8" w:rsidP="003D115A">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2: Different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for different scenarios.</w:t>
                            </w:r>
                          </w:p>
                          <w:p w14:paraId="35353D5E" w14:textId="77777777" w:rsidR="009033B8" w:rsidRPr="007C795F" w:rsidRDefault="009033B8" w:rsidP="007C795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08771FAD" id="Text Box 8" o:spid="_x0000_s1031"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" fillcolor="white [3201]" strokeweight=".5pt">
                <v:textbox>
                  <w:txbxContent>
                    <w:p w14:paraId="466E8A04" w14:textId="47A297CA" w:rsidR="009033B8" w:rsidRPr="007C795F" w:rsidRDefault="009033B8" w:rsidP="007C795F">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5FFAAD74"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2EDD2C5C" w14:textId="77777777" w:rsidR="009033B8" w:rsidRPr="007C795F" w:rsidRDefault="009033B8" w:rsidP="003D115A">
                      <w:pPr>
                        <w:numPr>
                          <w:ilvl w:val="0"/>
                          <w:numId w:val="28"/>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The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can be provided and updated by network with MAC CE.</w:t>
                      </w:r>
                    </w:p>
                    <w:p w14:paraId="75FB8A81" w14:textId="77777777" w:rsidR="009033B8" w:rsidRPr="007C795F" w:rsidRDefault="009033B8" w:rsidP="003D115A">
                      <w:pPr>
                        <w:numPr>
                          <w:ilvl w:val="0"/>
                          <w:numId w:val="28"/>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FFS: UE can be provided and updated by network with a UE-specific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in RRC reconfiguration</w:t>
                      </w:r>
                    </w:p>
                    <w:p w14:paraId="4DFD62D6" w14:textId="77777777" w:rsidR="009033B8" w:rsidRPr="007C795F" w:rsidRDefault="009033B8" w:rsidP="003D115A">
                      <w:pPr>
                        <w:numPr>
                          <w:ilvl w:val="1"/>
                          <w:numId w:val="28"/>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0F2CC79E"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3F2AA13" w14:textId="77777777" w:rsidR="009033B8" w:rsidRPr="007C795F" w:rsidRDefault="009033B8" w:rsidP="007C795F">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2821D4">
                        <w:rPr>
                          <w:rFonts w:ascii="Times New Roman" w:hAnsi="Times New Roman" w:cs="Times New Roman"/>
                          <w:position w:val="-5"/>
                          <w:sz w:val="20"/>
                          <w:szCs w:val="20"/>
                        </w:rPr>
                        <w:pict w14:anchorId="19697343">
                          <v:shape id="_x0000_i1026" type="#_x0000_t75" style="width:6pt;height:12pt" equationxml="&lt;">
                            <v:imagedata r:id="rId1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2821D4">
                        <w:rPr>
                          <w:rFonts w:ascii="Times New Roman" w:hAnsi="Times New Roman" w:cs="Times New Roman"/>
                          <w:position w:val="-5"/>
                          <w:sz w:val="20"/>
                          <w:szCs w:val="20"/>
                        </w:rPr>
                        <w:pict w14:anchorId="7D778603">
                          <v:shape id="_x0000_i1028" type="#_x0000_t75" style="width:6pt;height:12pt" equationxml="&lt;">
                            <v:imagedata r:id="rId1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8"/>
                          <w:sz w:val="20"/>
                          <w:szCs w:val="20"/>
                        </w:rPr>
                        <w:pict w14:anchorId="6D5D1587">
                          <v:shape id="_x0000_i1030"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8"/>
                          <w:sz w:val="20"/>
                          <w:szCs w:val="20"/>
                        </w:rPr>
                        <w:pict w14:anchorId="270FC060">
                          <v:shape id="_x0000_i1032"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4F738526" w14:textId="77777777" w:rsidR="009033B8" w:rsidRPr="007C795F" w:rsidRDefault="009033B8" w:rsidP="003D115A">
                      <w:pPr>
                        <w:numPr>
                          <w:ilvl w:val="0"/>
                          <w:numId w:val="29"/>
                        </w:numPr>
                        <w:spacing w:after="0" w:line="240" w:lineRule="auto"/>
                        <w:jc w:val="both"/>
                        <w:rPr>
                          <w:rFonts w:ascii="Times New Roman" w:eastAsia="Batang" w:hAnsi="Times New Roman" w:cs="Times New Roman"/>
                          <w:sz w:val="20"/>
                          <w:szCs w:val="20"/>
                          <w:lang w:val="en-GB"/>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9"/>
                          <w:sz w:val="20"/>
                          <w:szCs w:val="20"/>
                        </w:rPr>
                        <w:pict w14:anchorId="2253DEBF">
                          <v:shape id="_x0000_i1034"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9"/>
                          <w:sz w:val="20"/>
                          <w:szCs w:val="20"/>
                        </w:rPr>
                        <w:pict w14:anchorId="0694FDE3">
                          <v:shape id="_x0000_i1036" type="#_x0000_t75" style="width:282pt;height:18pt" equationxml="&lt;">
                            <v:imagedata r:id="rId1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5"/>
                          <w:sz w:val="20"/>
                          <w:szCs w:val="20"/>
                        </w:rPr>
                        <w:pict w14:anchorId="1CDC9F4B">
                          <v:shape id="_x0000_i1038" type="#_x0000_t75" style="width:36pt;height:12pt" equationxml="&lt;">
                            <v:imagedata r:id="rId1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5"/>
                          <w:sz w:val="20"/>
                          <w:szCs w:val="20"/>
                        </w:rPr>
                        <w:pict w14:anchorId="56D7D211">
                          <v:shape id="_x0000_i1040" type="#_x0000_t75" style="width:36pt;height:12pt" equationxml="&lt;">
                            <v:imagedata r:id="rId1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1DC7F260" w14:textId="77777777" w:rsidR="009033B8" w:rsidRPr="007C795F" w:rsidRDefault="009033B8" w:rsidP="003D115A">
                      <w:pPr>
                        <w:numPr>
                          <w:ilvl w:val="0"/>
                          <w:numId w:val="29"/>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8"/>
                          <w:sz w:val="20"/>
                          <w:szCs w:val="20"/>
                        </w:rPr>
                        <w:pict w14:anchorId="30A2BD81">
                          <v:shape id="_x0000_i1042" type="#_x0000_t75" style="width:36pt;height:12pt" equationxml="&lt;">
                            <v:imagedata r:id="rId1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8"/>
                          <w:sz w:val="20"/>
                          <w:szCs w:val="20"/>
                        </w:rPr>
                        <w:pict w14:anchorId="6E4CC3D8">
                          <v:shape id="_x0000_i1044" type="#_x0000_t75" style="width:36pt;height:12pt" equationxml="&lt;">
                            <v:imagedata r:id="rId1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1AAA121D" w14:textId="77777777" w:rsidR="009033B8" w:rsidRPr="007C795F" w:rsidRDefault="009033B8" w:rsidP="003D115A">
                      <w:pPr>
                        <w:numPr>
                          <w:ilvl w:val="0"/>
                          <w:numId w:val="29"/>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position w:val="-8"/>
                          <w:sz w:val="20"/>
                          <w:szCs w:val="20"/>
                        </w:rPr>
                        <w:pict w14:anchorId="12022856">
                          <v:shape id="_x0000_i1046" type="#_x0000_t75" style="width:54pt;height:12pt" equationxml="&lt;">
                            <v:imagedata r:id="rId1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position w:val="-8"/>
                          <w:sz w:val="20"/>
                          <w:szCs w:val="20"/>
                        </w:rPr>
                        <w:pict w14:anchorId="77D23040">
                          <v:shape id="_x0000_i1048" type="#_x0000_t75" style="width:54pt;height:12pt" equationxml="&lt;">
                            <v:imagedata r:id="rId1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63E74DA0" w14:textId="77777777" w:rsidR="009033B8" w:rsidRPr="007C795F" w:rsidRDefault="009033B8" w:rsidP="007C795F">
                      <w:pPr>
                        <w:rPr>
                          <w:rFonts w:ascii="Times New Roman" w:eastAsia="Calibri" w:hAnsi="Times New Roman" w:cs="Times New Roman"/>
                          <w:sz w:val="20"/>
                          <w:szCs w:val="20"/>
                        </w:rPr>
                      </w:pPr>
                      <w:r w:rsidRPr="007C795F">
                        <w:rPr>
                          <w:rFonts w:ascii="Times New Roman" w:hAnsi="Times New Roman" w:cs="Times New Roman"/>
                          <w:sz w:val="20"/>
                          <w:szCs w:val="20"/>
                          <w:highlight w:val="green"/>
                        </w:rPr>
                        <w:t>Agreement:</w:t>
                      </w:r>
                    </w:p>
                    <w:p w14:paraId="3B99CD6A" w14:textId="77777777" w:rsidR="009033B8" w:rsidRPr="007C795F" w:rsidRDefault="009033B8" w:rsidP="007C795F">
                      <w:pPr>
                        <w:rPr>
                          <w:rFonts w:ascii="Times New Roman" w:eastAsia="Batang" w:hAnsi="Times New Roman" w:cs="Times New Roman"/>
                          <w:sz w:val="20"/>
                          <w:szCs w:val="20"/>
                          <w:lang w:val="en-GB"/>
                        </w:rPr>
                      </w:pPr>
                      <w:r w:rsidRPr="007C795F">
                        <w:rPr>
                          <w:rFonts w:ascii="Times New Roman" w:hAnsi="Times New Roman" w:cs="Times New Roman"/>
                          <w:sz w:val="20"/>
                          <w:szCs w:val="20"/>
                        </w:rPr>
                        <w:t xml:space="preserve">The unit of </w:t>
                      </w:r>
                      <w:proofErr w:type="spellStart"/>
                      <w:r w:rsidRPr="007C795F">
                        <w:rPr>
                          <w:rFonts w:ascii="Times New Roman" w:hAnsi="Times New Roman" w:cs="Times New Roman"/>
                          <w:sz w:val="20"/>
                          <w:szCs w:val="20"/>
                        </w:rPr>
                        <w:t>K_offset</w:t>
                      </w:r>
                      <w:proofErr w:type="spellEnd"/>
                      <w:r w:rsidRPr="007C795F">
                        <w:rPr>
                          <w:rFonts w:ascii="Times New Roman" w:hAnsi="Times New Roman" w:cs="Times New Roman"/>
                          <w:sz w:val="20"/>
                          <w:szCs w:val="20"/>
                        </w:rPr>
                        <w:t xml:space="preserve"> is number of slots for a given subcarrier spacing.</w:t>
                      </w:r>
                    </w:p>
                    <w:p w14:paraId="166A30A1" w14:textId="77777777" w:rsidR="009033B8" w:rsidRPr="007C795F" w:rsidRDefault="009033B8" w:rsidP="003D115A">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3FAE15A4" w14:textId="77777777" w:rsidR="009033B8" w:rsidRPr="007C795F" w:rsidRDefault="009033B8"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4811192" w14:textId="77777777" w:rsidR="009033B8" w:rsidRPr="007C795F" w:rsidRDefault="009033B8" w:rsidP="007C795F">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2AA2B598" w14:textId="77777777" w:rsidR="009033B8" w:rsidRPr="007C795F" w:rsidRDefault="009033B8" w:rsidP="007C795F">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3F1D40A4" w14:textId="77777777" w:rsidR="009033B8" w:rsidRPr="007C795F" w:rsidRDefault="009033B8" w:rsidP="007C795F">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6045A4CC" w14:textId="77777777" w:rsidR="009033B8" w:rsidRPr="007C795F" w:rsidRDefault="009033B8" w:rsidP="003D115A">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4DC52375" w14:textId="77777777" w:rsidR="009033B8" w:rsidRPr="007C795F" w:rsidRDefault="009033B8" w:rsidP="007C795F">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1EEE2F86"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rPr>
                        <w:t>In the estimate of UE-gNB RTT, which is equal to the sum of UE’s TA and K_mac, for delaying the starts of ra-</w:t>
                      </w:r>
                      <w:proofErr w:type="spellStart"/>
                      <w:r w:rsidRPr="007C795F">
                        <w:rPr>
                          <w:rFonts w:ascii="Times New Roman" w:hAnsi="Times New Roman" w:cs="Times New Roman"/>
                          <w:sz w:val="20"/>
                          <w:szCs w:val="20"/>
                        </w:rPr>
                        <w:t>ResponseWindow</w:t>
                      </w:r>
                      <w:proofErr w:type="spellEnd"/>
                      <w:r w:rsidRPr="007C795F">
                        <w:rPr>
                          <w:rFonts w:ascii="Times New Roman" w:hAnsi="Times New Roman" w:cs="Times New Roman"/>
                          <w:sz w:val="20"/>
                          <w:szCs w:val="20"/>
                        </w:rPr>
                        <w:t xml:space="preserve"> and </w:t>
                      </w:r>
                      <w:proofErr w:type="spellStart"/>
                      <w:r w:rsidRPr="007C795F">
                        <w:rPr>
                          <w:rFonts w:ascii="Times New Roman" w:hAnsi="Times New Roman" w:cs="Times New Roman"/>
                          <w:sz w:val="20"/>
                          <w:szCs w:val="20"/>
                        </w:rPr>
                        <w:t>msgB-ResponseWindow</w:t>
                      </w:r>
                      <w:proofErr w:type="spellEnd"/>
                      <w:r w:rsidRPr="007C795F">
                        <w:rPr>
                          <w:rFonts w:ascii="Times New Roman" w:hAnsi="Times New Roman" w:cs="Times New Roman"/>
                          <w:sz w:val="20"/>
                          <w:szCs w:val="20"/>
                        </w:rPr>
                        <w:t xml:space="preserve">,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sz w:val="20"/>
                          <w:szCs w:val="20"/>
                        </w:rPr>
                        <w:pict w14:anchorId="5591EC41">
                          <v:shape id="_x0000_i1050" type="#_x0000_t75" style="width:282pt;height:18pt" equationxml="&lt;">
                            <v:imagedata r:id="rId1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sz w:val="20"/>
                          <w:szCs w:val="20"/>
                        </w:rPr>
                        <w:pict w14:anchorId="5A214DC2">
                          <v:shape id="_x0000_i1052" type="#_x0000_t75" style="width:282pt;height:18pt" equationxml="&lt;">
                            <v:imagedata r:id="rId1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2821D4">
                        <w:rPr>
                          <w:rFonts w:ascii="Times New Roman" w:hAnsi="Times New Roman" w:cs="Times New Roman"/>
                          <w:sz w:val="20"/>
                          <w:szCs w:val="20"/>
                        </w:rPr>
                        <w:pict w14:anchorId="4AB0E4A4">
                          <v:shape id="_x0000_i1054" type="#_x0000_t75" style="width:42pt;height:12pt" equationxml="&lt;">
                            <v:imagedata r:id="rId1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2821D4">
                        <w:rPr>
                          <w:rFonts w:ascii="Times New Roman" w:hAnsi="Times New Roman" w:cs="Times New Roman"/>
                          <w:sz w:val="20"/>
                          <w:szCs w:val="20"/>
                        </w:rPr>
                        <w:pict w14:anchorId="7F404742">
                          <v:shape id="_x0000_i1056" type="#_x0000_t75" style="width:42pt;height:12pt" equationxml="&lt;">
                            <v:imagedata r:id="rId1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098EDA9C"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48653656" w14:textId="77777777" w:rsidR="009033B8" w:rsidRPr="007C795F" w:rsidRDefault="009033B8" w:rsidP="007C795F">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For defining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down-select one option from below:</w:t>
                      </w:r>
                    </w:p>
                    <w:p w14:paraId="6DE26CC3" w14:textId="77777777" w:rsidR="009033B8" w:rsidRPr="007C795F" w:rsidRDefault="009033B8" w:rsidP="003D115A">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1: One value range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covering all scenarios.</w:t>
                      </w:r>
                    </w:p>
                    <w:p w14:paraId="227367C8" w14:textId="77777777" w:rsidR="009033B8" w:rsidRPr="007C795F" w:rsidRDefault="009033B8" w:rsidP="003D115A">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Option 2: Different value ranges of </w:t>
                      </w:r>
                      <w:proofErr w:type="spellStart"/>
                      <w:r w:rsidRPr="007C795F">
                        <w:rPr>
                          <w:rFonts w:ascii="Times New Roman" w:hAnsi="Times New Roman" w:cs="Times New Roman"/>
                          <w:sz w:val="20"/>
                          <w:szCs w:val="20"/>
                          <w:lang w:eastAsia="x-none"/>
                        </w:rPr>
                        <w:t>K_offset</w:t>
                      </w:r>
                      <w:proofErr w:type="spellEnd"/>
                      <w:r w:rsidRPr="007C795F">
                        <w:rPr>
                          <w:rFonts w:ascii="Times New Roman" w:hAnsi="Times New Roman" w:cs="Times New Roman"/>
                          <w:sz w:val="20"/>
                          <w:szCs w:val="20"/>
                          <w:lang w:eastAsia="x-none"/>
                        </w:rPr>
                        <w:t xml:space="preserve"> for different scenarios.</w:t>
                      </w:r>
                    </w:p>
                    <w:p w14:paraId="35353D5E" w14:textId="77777777" w:rsidR="009033B8" w:rsidRPr="007C795F" w:rsidRDefault="009033B8" w:rsidP="007C795F">
                      <w:pPr>
                        <w:rPr>
                          <w:rFonts w:ascii="Times New Roman" w:hAnsi="Times New Roman" w:cs="Times New Roman"/>
                          <w:b/>
                          <w:bCs/>
                          <w:sz w:val="20"/>
                          <w:szCs w:val="20"/>
                          <w:u w:val="single"/>
                        </w:rPr>
                      </w:pPr>
                    </w:p>
                  </w:txbxContent>
                </v:textbox>
                <w10:anchorlock/>
              </v:shape>
            </w:pict>
          </mc:Fallback>
        </mc:AlternateContent>
      </w:r>
    </w:p>
    <w:p w14:paraId="5FF44985" w14:textId="2B7B9798" w:rsidR="00975196" w:rsidRDefault="00975196"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20B0F3EE" wp14:editId="0C055450">
                <wp:extent cx="6120765" cy="9437077"/>
                <wp:effectExtent l="0" t="0" r="13335"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7077"/>
                        </a:xfrm>
                        <a:prstGeom prst="rect">
                          <a:avLst/>
                        </a:prstGeom>
                        <a:solidFill>
                          <a:schemeClr val="lt1">
                            <a:lumMod val="100000"/>
                            <a:lumOff val="0"/>
                          </a:schemeClr>
                        </a:solidFill>
                        <a:ln w="6350">
                          <a:solidFill>
                            <a:srgbClr val="000000"/>
                          </a:solidFill>
                          <a:miter lim="800000"/>
                          <a:headEnd/>
                          <a:tailEnd/>
                        </a:ln>
                      </wps:spPr>
                      <wps:txbx>
                        <w:txbxContent>
                          <w:p w14:paraId="00F929DC" w14:textId="4E055866" w:rsidR="009033B8" w:rsidRPr="00C26A52" w:rsidRDefault="009033B8" w:rsidP="00975196">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372AF22B"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00F73C6" w14:textId="46AFD45A" w:rsidR="009033B8" w:rsidRPr="00C26A52" w:rsidRDefault="009033B8" w:rsidP="00975196">
                            <w:pPr>
                              <w:rPr>
                                <w:rFonts w:ascii="Times New Roman" w:hAnsi="Times New Roman" w:cs="Times New Roman"/>
                                <w:sz w:val="20"/>
                                <w:szCs w:val="20"/>
                                <w:lang w:eastAsia="x-none"/>
                              </w:rPr>
                            </w:pPr>
                            <w:proofErr w:type="spellStart"/>
                            <w:r w:rsidRPr="00C26A52">
                              <w:rPr>
                                <w:rFonts w:ascii="Times New Roman" w:hAnsi="Times New Roman" w:cs="Times New Roman"/>
                                <w:sz w:val="20"/>
                                <w:szCs w:val="20"/>
                                <w:lang w:eastAsia="x-none"/>
                              </w:rPr>
                              <w:t>Signalling</w:t>
                            </w:r>
                            <w:proofErr w:type="spellEnd"/>
                            <w:r w:rsidRPr="00C26A52">
                              <w:rPr>
                                <w:rFonts w:ascii="Times New Roman" w:hAnsi="Times New Roman" w:cs="Times New Roman"/>
                                <w:sz w:val="20"/>
                                <w:szCs w:val="20"/>
                                <w:lang w:eastAsia="x-none"/>
                              </w:rPr>
                              <w:t xml:space="preserve"> one value for cell-specific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is supported.</w:t>
                            </w:r>
                          </w:p>
                          <w:p w14:paraId="4BD951F0"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17157122" w14:textId="77777777" w:rsidR="009033B8" w:rsidRPr="00C26A52" w:rsidRDefault="009033B8" w:rsidP="003D115A">
                            <w:pPr>
                              <w:numPr>
                                <w:ilvl w:val="0"/>
                                <w:numId w:val="31"/>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 xml:space="preserve">For the reference subcarrier spacing value for the unit of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in FR1, a value of 15 kHz is used.</w:t>
                            </w:r>
                          </w:p>
                          <w:p w14:paraId="5A1EB6A2" w14:textId="7E76DEA4" w:rsidR="009033B8" w:rsidRPr="00C26A52" w:rsidRDefault="009033B8" w:rsidP="003D115A">
                            <w:pPr>
                              <w:numPr>
                                <w:ilvl w:val="0"/>
                                <w:numId w:val="31"/>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371F0ABC" w14:textId="2CA1E6C4"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CEB8FDC"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35FC62C8" w14:textId="3E0C33E6" w:rsidR="009033B8" w:rsidRPr="00C26A52" w:rsidRDefault="009033B8" w:rsidP="003D115A">
                            <w:pPr>
                              <w:numPr>
                                <w:ilvl w:val="0"/>
                                <w:numId w:val="32"/>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E665A97"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7AE14B8"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5C5DA3B8" w14:textId="570D6764" w:rsidR="009033B8" w:rsidRPr="00C26A52" w:rsidRDefault="009033B8" w:rsidP="003D115A">
                            <w:pPr>
                              <w:numPr>
                                <w:ilvl w:val="0"/>
                                <w:numId w:val="32"/>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38443F5F" w14:textId="7ECDA9E4" w:rsidR="009033B8" w:rsidRPr="00C26A52" w:rsidRDefault="009033B8" w:rsidP="00975196">
                            <w:pPr>
                              <w:spacing w:after="0" w:line="240" w:lineRule="auto"/>
                              <w:rPr>
                                <w:rFonts w:ascii="Times New Roman" w:hAnsi="Times New Roman" w:cs="Times New Roman"/>
                                <w:sz w:val="20"/>
                                <w:szCs w:val="20"/>
                                <w:lang w:val="x-none" w:eastAsia="x-none"/>
                              </w:rPr>
                            </w:pPr>
                          </w:p>
                          <w:p w14:paraId="34269AB1"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8093AE9"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For defining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9033B8" w:rsidRPr="00C26A52" w14:paraId="5FB80DB3" w14:textId="77777777" w:rsidTr="00975196">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525E8D8"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A626509"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BCAD771"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9033B8" w:rsidRPr="00C26A52" w14:paraId="0687D7F2" w14:textId="77777777" w:rsidTr="00975196">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26B6A"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Option 1: One value range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90F7DC1"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[0] – [542]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2580A17"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9033B8" w:rsidRPr="00C26A52" w14:paraId="7ECCFCB2" w14:textId="77777777" w:rsidTr="00975196">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40C40"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Option 2: Different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306B99A"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LEO: [0] – [49] </w:t>
                                  </w:r>
                                  <w:proofErr w:type="spellStart"/>
                                  <w:r w:rsidRPr="00C26A52">
                                    <w:rPr>
                                      <w:rFonts w:ascii="Times New Roman" w:hAnsi="Times New Roman" w:cs="Times New Roman"/>
                                      <w:sz w:val="20"/>
                                      <w:szCs w:val="20"/>
                                    </w:rPr>
                                    <w:t>ms</w:t>
                                  </w:r>
                                  <w:proofErr w:type="spellEnd"/>
                                </w:p>
                                <w:p w14:paraId="040B02AE"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MEO: [93] – [395] </w:t>
                                  </w:r>
                                  <w:proofErr w:type="spellStart"/>
                                  <w:r w:rsidRPr="00C26A52">
                                    <w:rPr>
                                      <w:rFonts w:ascii="Times New Roman" w:hAnsi="Times New Roman" w:cs="Times New Roman"/>
                                      <w:sz w:val="20"/>
                                      <w:szCs w:val="20"/>
                                    </w:rPr>
                                    <w:t>ms</w:t>
                                  </w:r>
                                  <w:proofErr w:type="spellEnd"/>
                                </w:p>
                                <w:p w14:paraId="3572921C"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GEO: [477] – [542] </w:t>
                                  </w:r>
                                  <w:proofErr w:type="spellStart"/>
                                  <w:r w:rsidRPr="00C26A52">
                                    <w:rPr>
                                      <w:rFonts w:ascii="Times New Roman" w:hAnsi="Times New Roman" w:cs="Times New Roman"/>
                                      <w:sz w:val="20"/>
                                      <w:szCs w:val="20"/>
                                    </w:rPr>
                                    <w:t>ms</w:t>
                                  </w:r>
                                  <w:proofErr w:type="spellEnd"/>
                                </w:p>
                                <w:p w14:paraId="075C038B"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7000B2AD"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5D3861D"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9033B8" w:rsidRPr="00C26A52" w14:paraId="41EFF2EB" w14:textId="77777777" w:rsidTr="00975196">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723AA"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2AAD369A"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521483D7"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9033B8" w:rsidRPr="00C26A52" w14:paraId="5E61FF8E" w14:textId="77777777" w:rsidTr="00C26A52">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812BD66"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F8DA49"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2DAC91C"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9033B8" w:rsidRPr="00C26A52" w14:paraId="793F704A" w14:textId="77777777" w:rsidTr="00C26A52">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5C6E5"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CFC3701"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[1] – [271]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2D6E5EC"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9033B8" w:rsidRPr="00C26A52" w14:paraId="1FB7C635" w14:textId="77777777" w:rsidTr="00C26A52">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3B3C2"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BD3CA1C"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LEO: [1] – [25] </w:t>
                                  </w:r>
                                  <w:proofErr w:type="spellStart"/>
                                  <w:r w:rsidRPr="00C26A52">
                                    <w:rPr>
                                      <w:rFonts w:ascii="Times New Roman" w:hAnsi="Times New Roman" w:cs="Times New Roman"/>
                                      <w:sz w:val="20"/>
                                      <w:szCs w:val="20"/>
                                    </w:rPr>
                                    <w:t>ms</w:t>
                                  </w:r>
                                  <w:proofErr w:type="spellEnd"/>
                                </w:p>
                                <w:p w14:paraId="26FD433B"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MEO: [1] – [198] </w:t>
                                  </w:r>
                                  <w:proofErr w:type="spellStart"/>
                                  <w:r w:rsidRPr="00C26A52">
                                    <w:rPr>
                                      <w:rFonts w:ascii="Times New Roman" w:hAnsi="Times New Roman" w:cs="Times New Roman"/>
                                      <w:sz w:val="20"/>
                                      <w:szCs w:val="20"/>
                                    </w:rPr>
                                    <w:t>ms</w:t>
                                  </w:r>
                                  <w:proofErr w:type="spellEnd"/>
                                </w:p>
                                <w:p w14:paraId="5D08E49B"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GEO: [1] – [271] </w:t>
                                  </w:r>
                                  <w:proofErr w:type="spellStart"/>
                                  <w:r w:rsidRPr="00C26A52">
                                    <w:rPr>
                                      <w:rFonts w:ascii="Times New Roman" w:hAnsi="Times New Roman" w:cs="Times New Roman"/>
                                      <w:sz w:val="20"/>
                                      <w:szCs w:val="20"/>
                                    </w:rPr>
                                    <w:t>ms</w:t>
                                  </w:r>
                                  <w:proofErr w:type="spellEnd"/>
                                </w:p>
                                <w:p w14:paraId="3936F4A9"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0C54D5E2"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9DF474"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9033B8" w:rsidRPr="00C26A52" w14:paraId="0D15EDC1" w14:textId="77777777" w:rsidTr="00C26A52">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B9E57"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52366D8F"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32FB7E59" w14:textId="77777777" w:rsidR="009033B8" w:rsidRPr="00C26A52" w:rsidRDefault="009033B8" w:rsidP="00975196">
                            <w:pPr>
                              <w:spacing w:after="0" w:line="240" w:lineRule="auto"/>
                              <w:rPr>
                                <w:rFonts w:ascii="Times New Roman" w:hAnsi="Times New Roman" w:cs="Times New Roman"/>
                                <w:sz w:val="20"/>
                                <w:szCs w:val="20"/>
                                <w:lang w:eastAsia="x-none"/>
                              </w:rPr>
                            </w:pPr>
                          </w:p>
                          <w:p w14:paraId="0B32833D" w14:textId="77777777" w:rsidR="009033B8" w:rsidRPr="00C26A52" w:rsidRDefault="009033B8" w:rsidP="00975196">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0B0F3EE" id="Text Box 4" o:spid="_x0000_s1032" type="#_x0000_t202" style="width:481.95pt;height:7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" fillcolor="white [3201]" strokeweight=".5pt">
                <v:textbox>
                  <w:txbxContent>
                    <w:p w14:paraId="00F929DC" w14:textId="4E055866" w:rsidR="009033B8" w:rsidRPr="00C26A52" w:rsidRDefault="009033B8" w:rsidP="00975196">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372AF22B"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00F73C6" w14:textId="46AFD45A" w:rsidR="009033B8" w:rsidRPr="00C26A52" w:rsidRDefault="009033B8" w:rsidP="00975196">
                      <w:pPr>
                        <w:rPr>
                          <w:rFonts w:ascii="Times New Roman" w:hAnsi="Times New Roman" w:cs="Times New Roman"/>
                          <w:sz w:val="20"/>
                          <w:szCs w:val="20"/>
                          <w:lang w:eastAsia="x-none"/>
                        </w:rPr>
                      </w:pPr>
                      <w:proofErr w:type="spellStart"/>
                      <w:r w:rsidRPr="00C26A52">
                        <w:rPr>
                          <w:rFonts w:ascii="Times New Roman" w:hAnsi="Times New Roman" w:cs="Times New Roman"/>
                          <w:sz w:val="20"/>
                          <w:szCs w:val="20"/>
                          <w:lang w:eastAsia="x-none"/>
                        </w:rPr>
                        <w:t>Signalling</w:t>
                      </w:r>
                      <w:proofErr w:type="spellEnd"/>
                      <w:r w:rsidRPr="00C26A52">
                        <w:rPr>
                          <w:rFonts w:ascii="Times New Roman" w:hAnsi="Times New Roman" w:cs="Times New Roman"/>
                          <w:sz w:val="20"/>
                          <w:szCs w:val="20"/>
                          <w:lang w:eastAsia="x-none"/>
                        </w:rPr>
                        <w:t xml:space="preserve"> one value for cell-specific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is supported.</w:t>
                      </w:r>
                    </w:p>
                    <w:p w14:paraId="4BD951F0"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17157122" w14:textId="77777777" w:rsidR="009033B8" w:rsidRPr="00C26A52" w:rsidRDefault="009033B8" w:rsidP="003D115A">
                      <w:pPr>
                        <w:numPr>
                          <w:ilvl w:val="0"/>
                          <w:numId w:val="31"/>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 xml:space="preserve">For the reference subcarrier spacing value for the unit of </w:t>
                      </w:r>
                      <w:proofErr w:type="spellStart"/>
                      <w:r w:rsidRPr="00C26A52">
                        <w:rPr>
                          <w:rFonts w:ascii="Times New Roman" w:hAnsi="Times New Roman" w:cs="Times New Roman"/>
                          <w:sz w:val="20"/>
                          <w:szCs w:val="20"/>
                          <w:lang w:eastAsia="x-none"/>
                        </w:rPr>
                        <w:t>K_offset</w:t>
                      </w:r>
                      <w:proofErr w:type="spellEnd"/>
                      <w:r w:rsidRPr="00C26A52">
                        <w:rPr>
                          <w:rFonts w:ascii="Times New Roman" w:hAnsi="Times New Roman" w:cs="Times New Roman"/>
                          <w:sz w:val="20"/>
                          <w:szCs w:val="20"/>
                          <w:lang w:eastAsia="x-none"/>
                        </w:rPr>
                        <w:t xml:space="preserve"> in FR1, a value of 15 kHz is used.</w:t>
                      </w:r>
                    </w:p>
                    <w:p w14:paraId="5A1EB6A2" w14:textId="7E76DEA4" w:rsidR="009033B8" w:rsidRPr="00C26A52" w:rsidRDefault="009033B8" w:rsidP="003D115A">
                      <w:pPr>
                        <w:numPr>
                          <w:ilvl w:val="0"/>
                          <w:numId w:val="31"/>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371F0ABC" w14:textId="2CA1E6C4"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CEB8FDC"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35FC62C8" w14:textId="3E0C33E6" w:rsidR="009033B8" w:rsidRPr="00C26A52" w:rsidRDefault="009033B8" w:rsidP="003D115A">
                      <w:pPr>
                        <w:numPr>
                          <w:ilvl w:val="0"/>
                          <w:numId w:val="32"/>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E665A97"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7AE14B8"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5C5DA3B8" w14:textId="570D6764" w:rsidR="009033B8" w:rsidRPr="00C26A52" w:rsidRDefault="009033B8" w:rsidP="003D115A">
                      <w:pPr>
                        <w:numPr>
                          <w:ilvl w:val="0"/>
                          <w:numId w:val="32"/>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38443F5F" w14:textId="7ECDA9E4" w:rsidR="009033B8" w:rsidRPr="00C26A52" w:rsidRDefault="009033B8" w:rsidP="00975196">
                      <w:pPr>
                        <w:spacing w:after="0" w:line="240" w:lineRule="auto"/>
                        <w:rPr>
                          <w:rFonts w:ascii="Times New Roman" w:hAnsi="Times New Roman" w:cs="Times New Roman"/>
                          <w:sz w:val="20"/>
                          <w:szCs w:val="20"/>
                          <w:lang w:val="x-none" w:eastAsia="x-none"/>
                        </w:rPr>
                      </w:pPr>
                    </w:p>
                    <w:p w14:paraId="34269AB1" w14:textId="77777777" w:rsidR="009033B8" w:rsidRPr="00C26A52" w:rsidRDefault="009033B8" w:rsidP="00975196">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8093AE9"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For defining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9033B8" w:rsidRPr="00C26A52" w14:paraId="5FB80DB3" w14:textId="77777777" w:rsidTr="00975196">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525E8D8"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A626509"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BCAD771"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9033B8" w:rsidRPr="00C26A52" w14:paraId="0687D7F2" w14:textId="77777777" w:rsidTr="00975196">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F26B6A"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Option 1: One value range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90F7DC1"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[0] – [542]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2580A17"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9033B8" w:rsidRPr="00C26A52" w14:paraId="7ECCFCB2" w14:textId="77777777" w:rsidTr="00975196">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40C40"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Option 2: Different value ranges of </w:t>
                            </w:r>
                            <w:proofErr w:type="spellStart"/>
                            <w:r w:rsidRPr="00C26A52">
                              <w:rPr>
                                <w:rFonts w:ascii="Times New Roman" w:hAnsi="Times New Roman" w:cs="Times New Roman"/>
                                <w:sz w:val="20"/>
                                <w:szCs w:val="20"/>
                              </w:rPr>
                              <w:t>K_offset</w:t>
                            </w:r>
                            <w:proofErr w:type="spellEnd"/>
                            <w:r w:rsidRPr="00C26A52">
                              <w:rPr>
                                <w:rFonts w:ascii="Times New Roman" w:hAnsi="Times New Roman" w:cs="Times New Roman"/>
                                <w:sz w:val="20"/>
                                <w:szCs w:val="20"/>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306B99A"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LEO: [0] – [49] </w:t>
                            </w:r>
                            <w:proofErr w:type="spellStart"/>
                            <w:r w:rsidRPr="00C26A52">
                              <w:rPr>
                                <w:rFonts w:ascii="Times New Roman" w:hAnsi="Times New Roman" w:cs="Times New Roman"/>
                                <w:sz w:val="20"/>
                                <w:szCs w:val="20"/>
                              </w:rPr>
                              <w:t>ms</w:t>
                            </w:r>
                            <w:proofErr w:type="spellEnd"/>
                          </w:p>
                          <w:p w14:paraId="040B02AE"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MEO: [93] – [395] </w:t>
                            </w:r>
                            <w:proofErr w:type="spellStart"/>
                            <w:r w:rsidRPr="00C26A52">
                              <w:rPr>
                                <w:rFonts w:ascii="Times New Roman" w:hAnsi="Times New Roman" w:cs="Times New Roman"/>
                                <w:sz w:val="20"/>
                                <w:szCs w:val="20"/>
                              </w:rPr>
                              <w:t>ms</w:t>
                            </w:r>
                            <w:proofErr w:type="spellEnd"/>
                          </w:p>
                          <w:p w14:paraId="3572921C"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GEO: [477] – [542] </w:t>
                            </w:r>
                            <w:proofErr w:type="spellStart"/>
                            <w:r w:rsidRPr="00C26A52">
                              <w:rPr>
                                <w:rFonts w:ascii="Times New Roman" w:hAnsi="Times New Roman" w:cs="Times New Roman"/>
                                <w:sz w:val="20"/>
                                <w:szCs w:val="20"/>
                              </w:rPr>
                              <w:t>ms</w:t>
                            </w:r>
                            <w:proofErr w:type="spellEnd"/>
                          </w:p>
                          <w:p w14:paraId="075C038B"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7000B2AD"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5D3861D"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 xml:space="preserve">Same as the unit of </w:t>
                            </w:r>
                            <w:proofErr w:type="spellStart"/>
                            <w:r w:rsidRPr="00C26A52">
                              <w:rPr>
                                <w:rFonts w:ascii="Times New Roman" w:hAnsi="Times New Roman" w:cs="Times New Roman"/>
                                <w:sz w:val="20"/>
                                <w:szCs w:val="20"/>
                              </w:rPr>
                              <w:t>K_offset</w:t>
                            </w:r>
                            <w:proofErr w:type="spellEnd"/>
                          </w:p>
                        </w:tc>
                      </w:tr>
                      <w:tr w:rsidR="009033B8" w:rsidRPr="00C26A52" w14:paraId="41EFF2EB" w14:textId="77777777" w:rsidTr="00975196">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723AA" w14:textId="77777777" w:rsidR="009033B8" w:rsidRPr="00C26A52" w:rsidRDefault="009033B8" w:rsidP="00975196">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2AAD369A"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521483D7"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9033B8" w:rsidRPr="00C26A52" w14:paraId="5E61FF8E" w14:textId="77777777" w:rsidTr="00C26A52">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812BD66"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F8DA49"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2DAC91C"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9033B8" w:rsidRPr="00C26A52" w14:paraId="793F704A" w14:textId="77777777" w:rsidTr="00C26A52">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5C6E5"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CFC3701"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[1] – [271] </w:t>
                            </w:r>
                            <w:proofErr w:type="spellStart"/>
                            <w:r w:rsidRPr="00C26A52">
                              <w:rPr>
                                <w:rFonts w:ascii="Times New Roman" w:hAnsi="Times New Roman" w:cs="Times New Roman"/>
                                <w:sz w:val="20"/>
                                <w:szCs w:val="20"/>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2D6E5EC"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9033B8" w:rsidRPr="00C26A52" w14:paraId="1FB7C635" w14:textId="77777777" w:rsidTr="00C26A52">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3B3C2"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BD3CA1C"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LEO: [1] – [25] </w:t>
                            </w:r>
                            <w:proofErr w:type="spellStart"/>
                            <w:r w:rsidRPr="00C26A52">
                              <w:rPr>
                                <w:rFonts w:ascii="Times New Roman" w:hAnsi="Times New Roman" w:cs="Times New Roman"/>
                                <w:sz w:val="20"/>
                                <w:szCs w:val="20"/>
                              </w:rPr>
                              <w:t>ms</w:t>
                            </w:r>
                            <w:proofErr w:type="spellEnd"/>
                          </w:p>
                          <w:p w14:paraId="26FD433B"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MEO: [1] – [198] </w:t>
                            </w:r>
                            <w:proofErr w:type="spellStart"/>
                            <w:r w:rsidRPr="00C26A52">
                              <w:rPr>
                                <w:rFonts w:ascii="Times New Roman" w:hAnsi="Times New Roman" w:cs="Times New Roman"/>
                                <w:sz w:val="20"/>
                                <w:szCs w:val="20"/>
                              </w:rPr>
                              <w:t>ms</w:t>
                            </w:r>
                            <w:proofErr w:type="spellEnd"/>
                          </w:p>
                          <w:p w14:paraId="5D08E49B"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 xml:space="preserve">GEO: [1] – [271] </w:t>
                            </w:r>
                            <w:proofErr w:type="spellStart"/>
                            <w:r w:rsidRPr="00C26A52">
                              <w:rPr>
                                <w:rFonts w:ascii="Times New Roman" w:hAnsi="Times New Roman" w:cs="Times New Roman"/>
                                <w:sz w:val="20"/>
                                <w:szCs w:val="20"/>
                              </w:rPr>
                              <w:t>ms</w:t>
                            </w:r>
                            <w:proofErr w:type="spellEnd"/>
                          </w:p>
                          <w:p w14:paraId="3936F4A9"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0C54D5E2"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9DF474"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9033B8" w:rsidRPr="00C26A52" w14:paraId="0D15EDC1" w14:textId="77777777" w:rsidTr="00C26A52">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3B9E57"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52366D8F" w14:textId="77777777" w:rsidR="009033B8" w:rsidRPr="00C26A52" w:rsidRDefault="009033B8" w:rsidP="00C26A52">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32FB7E59" w14:textId="77777777" w:rsidR="009033B8" w:rsidRPr="00C26A52" w:rsidRDefault="009033B8" w:rsidP="00975196">
                      <w:pPr>
                        <w:spacing w:after="0" w:line="240" w:lineRule="auto"/>
                        <w:rPr>
                          <w:rFonts w:ascii="Times New Roman" w:hAnsi="Times New Roman" w:cs="Times New Roman"/>
                          <w:sz w:val="20"/>
                          <w:szCs w:val="20"/>
                          <w:lang w:eastAsia="x-none"/>
                        </w:rPr>
                      </w:pPr>
                    </w:p>
                    <w:p w14:paraId="0B32833D" w14:textId="77777777" w:rsidR="009033B8" w:rsidRPr="00C26A52" w:rsidRDefault="009033B8" w:rsidP="00975196">
                      <w:pPr>
                        <w:rPr>
                          <w:rFonts w:ascii="Times New Roman" w:hAnsi="Times New Roman" w:cs="Times New Roman"/>
                          <w:b/>
                          <w:bCs/>
                          <w:sz w:val="20"/>
                          <w:szCs w:val="20"/>
                          <w:u w:val="single"/>
                        </w:rPr>
                      </w:pPr>
                    </w:p>
                  </w:txbxContent>
                </v:textbox>
                <w10:anchorlock/>
              </v:shape>
            </w:pict>
          </mc:Fallback>
        </mc:AlternateContent>
      </w:r>
    </w:p>
    <w:p w14:paraId="3F737DEE" w14:textId="55F566BC" w:rsidR="00C26A52" w:rsidRPr="00A85EAA" w:rsidRDefault="00C26A52"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42732632" wp14:editId="71688B54">
                <wp:extent cx="6120765" cy="5568462"/>
                <wp:effectExtent l="0" t="0" r="13335" b="133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68462"/>
                        </a:xfrm>
                        <a:prstGeom prst="rect">
                          <a:avLst/>
                        </a:prstGeom>
                        <a:solidFill>
                          <a:schemeClr val="lt1">
                            <a:lumMod val="100000"/>
                            <a:lumOff val="0"/>
                          </a:schemeClr>
                        </a:solidFill>
                        <a:ln w="6350">
                          <a:solidFill>
                            <a:srgbClr val="000000"/>
                          </a:solidFill>
                          <a:miter lim="800000"/>
                          <a:headEnd/>
                          <a:tailEnd/>
                        </a:ln>
                      </wps:spPr>
                      <wps:txbx>
                        <w:txbxContent>
                          <w:p w14:paraId="4CB2F9E3" w14:textId="4924BC72" w:rsidR="009033B8" w:rsidRPr="00C26A52" w:rsidRDefault="009033B8" w:rsidP="00C26A52">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73D2EA63" w14:textId="77777777" w:rsidR="009033B8" w:rsidRPr="00C26A52" w:rsidRDefault="009033B8" w:rsidP="00C26A52">
                            <w:pPr>
                              <w:rPr>
                                <w:rFonts w:ascii="Times New Roman" w:hAnsi="Times New Roman" w:cs="Times New Roman"/>
                                <w:bCs/>
                                <w:sz w:val="20"/>
                                <w:szCs w:val="20"/>
                              </w:rPr>
                            </w:pPr>
                            <w:bookmarkStart w:id="25" w:name="_Hlk85982428"/>
                            <w:bookmarkStart w:id="26" w:name="_Hlk85982914"/>
                            <w:r w:rsidRPr="00C26A52">
                              <w:rPr>
                                <w:rFonts w:ascii="Times New Roman" w:hAnsi="Times New Roman" w:cs="Times New Roman"/>
                                <w:bCs/>
                                <w:sz w:val="20"/>
                                <w:szCs w:val="20"/>
                                <w:highlight w:val="green"/>
                              </w:rPr>
                              <w:t>Agreement:</w:t>
                            </w:r>
                          </w:p>
                          <w:p w14:paraId="7D76C761" w14:textId="77777777" w:rsidR="009033B8" w:rsidRPr="00C26A52" w:rsidRDefault="009033B8" w:rsidP="00C26A52">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50CBD856" w14:textId="77777777" w:rsidR="009033B8" w:rsidRPr="00C26A52" w:rsidRDefault="009033B8" w:rsidP="00C26A52">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37373E13" w14:textId="77777777" w:rsidR="009033B8" w:rsidRPr="00C26A52" w:rsidRDefault="009033B8" w:rsidP="00C26A52">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D5528C8" w14:textId="77777777" w:rsidR="009033B8" w:rsidRPr="00C26A52" w:rsidRDefault="009033B8" w:rsidP="00C26A52">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270A5E3E" w14:textId="77777777" w:rsidR="009033B8" w:rsidRPr="00C26A52" w:rsidRDefault="002821D4" w:rsidP="00C26A52">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53CE4557" w14:textId="77777777" w:rsidR="009033B8" w:rsidRPr="00C26A52" w:rsidRDefault="009033B8" w:rsidP="00C26A52">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B470C20"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9033B8" w:rsidRPr="00C26A52">
                              <w:rPr>
                                <w:rStyle w:val="apple-converted-space"/>
                                <w:rFonts w:ascii="Times New Roman" w:hAnsi="Times New Roman" w:cs="Times New Roman"/>
                                <w:color w:val="000000"/>
                                <w:sz w:val="20"/>
                                <w:szCs w:val="20"/>
                              </w:rPr>
                              <w:t> </w:t>
                            </w:r>
                            <w:r w:rsidR="009033B8" w:rsidRPr="00C26A52">
                              <w:rPr>
                                <w:rFonts w:ascii="Times New Roman" w:hAnsi="Times New Roman" w:cs="Times New Roman"/>
                                <w:i/>
                                <w:iCs/>
                                <w:color w:val="000000"/>
                                <w:sz w:val="20"/>
                                <w:szCs w:val="20"/>
                              </w:rPr>
                              <w:t> </w:t>
                            </w:r>
                            <w:r w:rsidR="009033B8" w:rsidRPr="00C26A52">
                              <w:rPr>
                                <w:rFonts w:ascii="Times New Roman" w:hAnsi="Times New Roman" w:cs="Times New Roman"/>
                                <w:color w:val="000000"/>
                                <w:sz w:val="20"/>
                                <w:szCs w:val="20"/>
                              </w:rPr>
                              <w:t>is defined as 0 for PRACH and updated based on TA Command field in msg2/</w:t>
                            </w:r>
                            <w:proofErr w:type="spellStart"/>
                            <w:r w:rsidR="009033B8" w:rsidRPr="00C26A52">
                              <w:rPr>
                                <w:rFonts w:ascii="Times New Roman" w:hAnsi="Times New Roman" w:cs="Times New Roman"/>
                                <w:color w:val="000000"/>
                                <w:sz w:val="20"/>
                                <w:szCs w:val="20"/>
                              </w:rPr>
                              <w:t>msgB</w:t>
                            </w:r>
                            <w:proofErr w:type="spellEnd"/>
                            <w:r w:rsidR="009033B8" w:rsidRPr="00C26A52">
                              <w:rPr>
                                <w:rFonts w:ascii="Times New Roman" w:hAnsi="Times New Roman" w:cs="Times New Roman"/>
                                <w:color w:val="000000"/>
                                <w:sz w:val="20"/>
                                <w:szCs w:val="20"/>
                              </w:rPr>
                              <w:t xml:space="preserve"> and MAC CE TA command. </w:t>
                            </w:r>
                          </w:p>
                          <w:p w14:paraId="5FA8E238" w14:textId="77777777" w:rsidR="009033B8" w:rsidRPr="00C26A52" w:rsidRDefault="009033B8" w:rsidP="003D115A">
                            <w:pPr>
                              <w:numPr>
                                <w:ilvl w:val="1"/>
                                <w:numId w:val="33"/>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6CFB59D4"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9033B8" w:rsidRPr="00C26A52">
                              <w:rPr>
                                <w:rFonts w:ascii="Times New Roman" w:hAnsi="Times New Roman" w:cs="Times New Roman"/>
                                <w:sz w:val="20"/>
                                <w:szCs w:val="20"/>
                              </w:rPr>
                              <w:t>  is UE self-estimated TA to pre-compensate for the service link delay.</w:t>
                            </w:r>
                          </w:p>
                          <w:p w14:paraId="01B211E8"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9033B8" w:rsidRPr="00C26A52">
                              <w:rPr>
                                <w:rStyle w:val="apple-converted-space"/>
                                <w:rFonts w:ascii="Times New Roman" w:hAnsi="Times New Roman" w:cs="Times New Roman"/>
                                <w:sz w:val="20"/>
                                <w:szCs w:val="20"/>
                              </w:rPr>
                              <w:t> </w:t>
                            </w:r>
                            <w:r w:rsidR="009033B8" w:rsidRPr="00C26A52">
                              <w:rPr>
                                <w:rFonts w:ascii="Times New Roman" w:hAnsi="Times New Roman" w:cs="Times New Roman"/>
                                <w:sz w:val="20"/>
                                <w:szCs w:val="20"/>
                              </w:rPr>
                              <w:t>is network-controlled common TA, and may</w:t>
                            </w:r>
                            <w:r w:rsidR="009033B8" w:rsidRPr="00C26A52">
                              <w:rPr>
                                <w:rStyle w:val="apple-converted-space"/>
                                <w:rFonts w:ascii="Times New Roman" w:hAnsi="Times New Roman" w:cs="Times New Roman"/>
                                <w:sz w:val="20"/>
                                <w:szCs w:val="20"/>
                              </w:rPr>
                              <w:t> </w:t>
                            </w:r>
                            <w:r w:rsidR="009033B8" w:rsidRPr="00C26A52">
                              <w:rPr>
                                <w:rFonts w:ascii="Times New Roman" w:hAnsi="Times New Roman" w:cs="Times New Roman"/>
                                <w:sz w:val="20"/>
                                <w:szCs w:val="20"/>
                              </w:rPr>
                              <w:t>include any timing offset considered necessary by the network.</w:t>
                            </w:r>
                          </w:p>
                          <w:p w14:paraId="2765965F"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9033B8" w:rsidRPr="00C26A52">
                              <w:rPr>
                                <w:rStyle w:val="apple-converted-space"/>
                                <w:rFonts w:ascii="Times New Roman" w:hAnsi="Times New Roman" w:cs="Times New Roman"/>
                                <w:sz w:val="20"/>
                                <w:szCs w:val="20"/>
                              </w:rPr>
                              <w:t> </w:t>
                            </w:r>
                            <w:r w:rsidR="009033B8" w:rsidRPr="00C26A52">
                              <w:rPr>
                                <w:rFonts w:ascii="Times New Roman" w:hAnsi="Times New Roman" w:cs="Times New Roman"/>
                                <w:sz w:val="20"/>
                                <w:szCs w:val="20"/>
                              </w:rPr>
                              <w:t xml:space="preserve">with value of 0 is supported. </w:t>
                            </w:r>
                          </w:p>
                          <w:p w14:paraId="7F4690FA" w14:textId="77777777" w:rsidR="009033B8" w:rsidRPr="00C26A52" w:rsidRDefault="009033B8" w:rsidP="003D115A">
                            <w:pPr>
                              <w:numPr>
                                <w:ilvl w:val="1"/>
                                <w:numId w:val="33"/>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5134CF30" w14:textId="77777777" w:rsidR="009033B8" w:rsidRPr="00C26A52" w:rsidRDefault="002821D4" w:rsidP="003D115A">
                            <w:pPr>
                              <w:numPr>
                                <w:ilvl w:val="0"/>
                                <w:numId w:val="33"/>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9033B8" w:rsidRPr="00C26A52">
                              <w:rPr>
                                <w:rStyle w:val="apple-converted-space"/>
                                <w:rFonts w:ascii="Times New Roman" w:hAnsi="Times New Roman" w:cs="Times New Roman"/>
                                <w:color w:val="000000"/>
                                <w:sz w:val="20"/>
                                <w:szCs w:val="20"/>
                              </w:rPr>
                              <w:t> is a</w:t>
                            </w:r>
                            <w:r w:rsidR="009033B8" w:rsidRPr="00C26A52">
                              <w:rPr>
                                <w:rFonts w:ascii="Times New Roman" w:hAnsi="Times New Roman" w:cs="Times New Roman"/>
                                <w:color w:val="000000"/>
                                <w:sz w:val="20"/>
                                <w:szCs w:val="20"/>
                              </w:rPr>
                              <w:t xml:space="preserve"> fixed offset used to calculate the timing advance.</w:t>
                            </w:r>
                            <w:r w:rsidR="009033B8" w:rsidRPr="00C26A52">
                              <w:rPr>
                                <w:rStyle w:val="apple-converted-space"/>
                                <w:rFonts w:ascii="Times New Roman" w:hAnsi="Times New Roman" w:cs="Times New Roman"/>
                                <w:color w:val="000000"/>
                                <w:sz w:val="20"/>
                                <w:szCs w:val="20"/>
                              </w:rPr>
                              <w:t> </w:t>
                            </w:r>
                          </w:p>
                          <w:p w14:paraId="71FD54C1" w14:textId="77777777" w:rsidR="009033B8" w:rsidRPr="00C26A52" w:rsidRDefault="009033B8" w:rsidP="00C26A52">
                            <w:pPr>
                              <w:ind w:left="567"/>
                              <w:rPr>
                                <w:rFonts w:ascii="Times New Roman" w:hAnsi="Times New Roman" w:cs="Times New Roman"/>
                                <w:bCs/>
                                <w:sz w:val="20"/>
                                <w:szCs w:val="20"/>
                              </w:rPr>
                            </w:pPr>
                          </w:p>
                          <w:p w14:paraId="1EA954AB" w14:textId="77777777" w:rsidR="009033B8" w:rsidRPr="00C26A52" w:rsidRDefault="009033B8" w:rsidP="00C26A52">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6121F4F8" w14:textId="77777777" w:rsidR="009033B8" w:rsidRPr="00C26A52" w:rsidRDefault="009033B8" w:rsidP="00C26A52">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EBFA78E" w14:textId="77777777" w:rsidR="009033B8" w:rsidRPr="00C26A52" w:rsidRDefault="009033B8" w:rsidP="00C26A52">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498BEE24" w14:textId="77777777" w:rsidR="009033B8" w:rsidRPr="00C26A52" w:rsidRDefault="009033B8" w:rsidP="003D115A">
                            <w:pPr>
                              <w:numPr>
                                <w:ilvl w:val="0"/>
                                <w:numId w:val="32"/>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183BC927" w14:textId="77777777" w:rsidR="009033B8" w:rsidRPr="00C26A52" w:rsidRDefault="009033B8" w:rsidP="00C26A52">
                            <w:pPr>
                              <w:ind w:left="567"/>
                              <w:rPr>
                                <w:rFonts w:ascii="Times New Roman" w:hAnsi="Times New Roman" w:cs="Times New Roman"/>
                                <w:bCs/>
                                <w:sz w:val="20"/>
                                <w:szCs w:val="20"/>
                              </w:rPr>
                            </w:pPr>
                          </w:p>
                          <w:p w14:paraId="48A08A20" w14:textId="77777777" w:rsidR="009033B8" w:rsidRPr="00C26A52" w:rsidRDefault="009033B8" w:rsidP="00C26A52">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5"/>
                          </w:p>
                          <w:bookmarkEnd w:id="26"/>
                          <w:p w14:paraId="215E3E41" w14:textId="77777777" w:rsidR="009033B8" w:rsidRPr="00C26A52" w:rsidRDefault="009033B8" w:rsidP="00C26A52">
                            <w:pPr>
                              <w:rPr>
                                <w:rFonts w:ascii="Times New Roman" w:hAnsi="Times New Roman" w:cs="Times New Roman"/>
                                <w:b/>
                                <w:bCs/>
                                <w:sz w:val="20"/>
                                <w:szCs w:val="20"/>
                                <w:u w:val="single"/>
                              </w:rPr>
                            </w:pPr>
                          </w:p>
                          <w:p w14:paraId="47FFADA0" w14:textId="77777777" w:rsidR="009033B8" w:rsidRPr="00C26A52" w:rsidRDefault="009033B8" w:rsidP="00C26A52">
                            <w:pPr>
                              <w:spacing w:after="0" w:line="240" w:lineRule="auto"/>
                              <w:rPr>
                                <w:rFonts w:ascii="Times New Roman" w:hAnsi="Times New Roman" w:cs="Times New Roman"/>
                                <w:sz w:val="20"/>
                                <w:szCs w:val="20"/>
                                <w:lang w:eastAsia="x-none"/>
                              </w:rPr>
                            </w:pPr>
                          </w:p>
                          <w:p w14:paraId="36B49BE2" w14:textId="77777777" w:rsidR="009033B8" w:rsidRPr="00C26A52" w:rsidRDefault="009033B8" w:rsidP="00C26A52">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2732632" id="Text Box 9" o:spid="_x0000_s1033" type="#_x0000_t202" style="width:481.95pt;height:4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" fillcolor="white [3201]" strokeweight=".5pt">
                <v:textbox>
                  <w:txbxContent>
                    <w:p w14:paraId="4CB2F9E3" w14:textId="4924BC72" w:rsidR="009033B8" w:rsidRPr="00C26A52" w:rsidRDefault="009033B8" w:rsidP="00C26A52">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73D2EA63" w14:textId="77777777" w:rsidR="009033B8" w:rsidRPr="00C26A52" w:rsidRDefault="009033B8" w:rsidP="00C26A52">
                      <w:pPr>
                        <w:rPr>
                          <w:rFonts w:ascii="Times New Roman" w:hAnsi="Times New Roman" w:cs="Times New Roman"/>
                          <w:bCs/>
                          <w:sz w:val="20"/>
                          <w:szCs w:val="20"/>
                        </w:rPr>
                      </w:pPr>
                      <w:bookmarkStart w:id="27" w:name="_Hlk85982428"/>
                      <w:bookmarkStart w:id="28" w:name="_Hlk85982914"/>
                      <w:r w:rsidRPr="00C26A52">
                        <w:rPr>
                          <w:rFonts w:ascii="Times New Roman" w:hAnsi="Times New Roman" w:cs="Times New Roman"/>
                          <w:bCs/>
                          <w:sz w:val="20"/>
                          <w:szCs w:val="20"/>
                          <w:highlight w:val="green"/>
                        </w:rPr>
                        <w:t>Agreement:</w:t>
                      </w:r>
                    </w:p>
                    <w:p w14:paraId="7D76C761" w14:textId="77777777" w:rsidR="009033B8" w:rsidRPr="00C26A52" w:rsidRDefault="009033B8" w:rsidP="00C26A52">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50CBD856" w14:textId="77777777" w:rsidR="009033B8" w:rsidRPr="00C26A52" w:rsidRDefault="009033B8" w:rsidP="00C26A52">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37373E13" w14:textId="77777777" w:rsidR="009033B8" w:rsidRPr="00C26A52" w:rsidRDefault="009033B8" w:rsidP="00C26A52">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D5528C8" w14:textId="77777777" w:rsidR="009033B8" w:rsidRPr="00C26A52" w:rsidRDefault="009033B8" w:rsidP="00C26A52">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270A5E3E" w14:textId="77777777" w:rsidR="009033B8" w:rsidRPr="00C26A52" w:rsidRDefault="002821D4" w:rsidP="00C26A52">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53CE4557" w14:textId="77777777" w:rsidR="009033B8" w:rsidRPr="00C26A52" w:rsidRDefault="009033B8" w:rsidP="00C26A52">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B470C20"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9033B8" w:rsidRPr="00C26A52">
                        <w:rPr>
                          <w:rStyle w:val="apple-converted-space"/>
                          <w:rFonts w:ascii="Times New Roman" w:hAnsi="Times New Roman" w:cs="Times New Roman"/>
                          <w:color w:val="000000"/>
                          <w:sz w:val="20"/>
                          <w:szCs w:val="20"/>
                        </w:rPr>
                        <w:t> </w:t>
                      </w:r>
                      <w:r w:rsidR="009033B8" w:rsidRPr="00C26A52">
                        <w:rPr>
                          <w:rFonts w:ascii="Times New Roman" w:hAnsi="Times New Roman" w:cs="Times New Roman"/>
                          <w:i/>
                          <w:iCs/>
                          <w:color w:val="000000"/>
                          <w:sz w:val="20"/>
                          <w:szCs w:val="20"/>
                        </w:rPr>
                        <w:t> </w:t>
                      </w:r>
                      <w:r w:rsidR="009033B8" w:rsidRPr="00C26A52">
                        <w:rPr>
                          <w:rFonts w:ascii="Times New Roman" w:hAnsi="Times New Roman" w:cs="Times New Roman"/>
                          <w:color w:val="000000"/>
                          <w:sz w:val="20"/>
                          <w:szCs w:val="20"/>
                        </w:rPr>
                        <w:t>is defined as 0 for PRACH and updated based on TA Command field in msg2/</w:t>
                      </w:r>
                      <w:proofErr w:type="spellStart"/>
                      <w:r w:rsidR="009033B8" w:rsidRPr="00C26A52">
                        <w:rPr>
                          <w:rFonts w:ascii="Times New Roman" w:hAnsi="Times New Roman" w:cs="Times New Roman"/>
                          <w:color w:val="000000"/>
                          <w:sz w:val="20"/>
                          <w:szCs w:val="20"/>
                        </w:rPr>
                        <w:t>msgB</w:t>
                      </w:r>
                      <w:proofErr w:type="spellEnd"/>
                      <w:r w:rsidR="009033B8" w:rsidRPr="00C26A52">
                        <w:rPr>
                          <w:rFonts w:ascii="Times New Roman" w:hAnsi="Times New Roman" w:cs="Times New Roman"/>
                          <w:color w:val="000000"/>
                          <w:sz w:val="20"/>
                          <w:szCs w:val="20"/>
                        </w:rPr>
                        <w:t xml:space="preserve"> and MAC CE TA command. </w:t>
                      </w:r>
                    </w:p>
                    <w:p w14:paraId="5FA8E238" w14:textId="77777777" w:rsidR="009033B8" w:rsidRPr="00C26A52" w:rsidRDefault="009033B8" w:rsidP="003D115A">
                      <w:pPr>
                        <w:numPr>
                          <w:ilvl w:val="1"/>
                          <w:numId w:val="33"/>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6CFB59D4"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9033B8" w:rsidRPr="00C26A52">
                        <w:rPr>
                          <w:rFonts w:ascii="Times New Roman" w:hAnsi="Times New Roman" w:cs="Times New Roman"/>
                          <w:sz w:val="20"/>
                          <w:szCs w:val="20"/>
                        </w:rPr>
                        <w:t>  is UE self-estimated TA to pre-compensate for the service link delay.</w:t>
                      </w:r>
                    </w:p>
                    <w:p w14:paraId="01B211E8"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9033B8" w:rsidRPr="00C26A52">
                        <w:rPr>
                          <w:rStyle w:val="apple-converted-space"/>
                          <w:rFonts w:ascii="Times New Roman" w:hAnsi="Times New Roman" w:cs="Times New Roman"/>
                          <w:sz w:val="20"/>
                          <w:szCs w:val="20"/>
                        </w:rPr>
                        <w:t> </w:t>
                      </w:r>
                      <w:r w:rsidR="009033B8" w:rsidRPr="00C26A52">
                        <w:rPr>
                          <w:rFonts w:ascii="Times New Roman" w:hAnsi="Times New Roman" w:cs="Times New Roman"/>
                          <w:sz w:val="20"/>
                          <w:szCs w:val="20"/>
                        </w:rPr>
                        <w:t>is network-controlled common TA, and may</w:t>
                      </w:r>
                      <w:r w:rsidR="009033B8" w:rsidRPr="00C26A52">
                        <w:rPr>
                          <w:rStyle w:val="apple-converted-space"/>
                          <w:rFonts w:ascii="Times New Roman" w:hAnsi="Times New Roman" w:cs="Times New Roman"/>
                          <w:sz w:val="20"/>
                          <w:szCs w:val="20"/>
                        </w:rPr>
                        <w:t> </w:t>
                      </w:r>
                      <w:r w:rsidR="009033B8" w:rsidRPr="00C26A52">
                        <w:rPr>
                          <w:rFonts w:ascii="Times New Roman" w:hAnsi="Times New Roman" w:cs="Times New Roman"/>
                          <w:sz w:val="20"/>
                          <w:szCs w:val="20"/>
                        </w:rPr>
                        <w:t>include any timing offset considered necessary by the network.</w:t>
                      </w:r>
                    </w:p>
                    <w:p w14:paraId="2765965F" w14:textId="77777777" w:rsidR="009033B8" w:rsidRPr="00C26A52" w:rsidRDefault="002821D4" w:rsidP="003D115A">
                      <w:pPr>
                        <w:numPr>
                          <w:ilvl w:val="0"/>
                          <w:numId w:val="33"/>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9033B8" w:rsidRPr="00C26A52">
                        <w:rPr>
                          <w:rStyle w:val="apple-converted-space"/>
                          <w:rFonts w:ascii="Times New Roman" w:hAnsi="Times New Roman" w:cs="Times New Roman"/>
                          <w:sz w:val="20"/>
                          <w:szCs w:val="20"/>
                        </w:rPr>
                        <w:t> </w:t>
                      </w:r>
                      <w:r w:rsidR="009033B8" w:rsidRPr="00C26A52">
                        <w:rPr>
                          <w:rFonts w:ascii="Times New Roman" w:hAnsi="Times New Roman" w:cs="Times New Roman"/>
                          <w:sz w:val="20"/>
                          <w:szCs w:val="20"/>
                        </w:rPr>
                        <w:t xml:space="preserve">with value of 0 is supported. </w:t>
                      </w:r>
                    </w:p>
                    <w:p w14:paraId="7F4690FA" w14:textId="77777777" w:rsidR="009033B8" w:rsidRPr="00C26A52" w:rsidRDefault="009033B8" w:rsidP="003D115A">
                      <w:pPr>
                        <w:numPr>
                          <w:ilvl w:val="1"/>
                          <w:numId w:val="33"/>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5134CF30" w14:textId="77777777" w:rsidR="009033B8" w:rsidRPr="00C26A52" w:rsidRDefault="002821D4" w:rsidP="003D115A">
                      <w:pPr>
                        <w:numPr>
                          <w:ilvl w:val="0"/>
                          <w:numId w:val="33"/>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9033B8" w:rsidRPr="00C26A52">
                        <w:rPr>
                          <w:rStyle w:val="apple-converted-space"/>
                          <w:rFonts w:ascii="Times New Roman" w:hAnsi="Times New Roman" w:cs="Times New Roman"/>
                          <w:color w:val="000000"/>
                          <w:sz w:val="20"/>
                          <w:szCs w:val="20"/>
                        </w:rPr>
                        <w:t> is a</w:t>
                      </w:r>
                      <w:r w:rsidR="009033B8" w:rsidRPr="00C26A52">
                        <w:rPr>
                          <w:rFonts w:ascii="Times New Roman" w:hAnsi="Times New Roman" w:cs="Times New Roman"/>
                          <w:color w:val="000000"/>
                          <w:sz w:val="20"/>
                          <w:szCs w:val="20"/>
                        </w:rPr>
                        <w:t xml:space="preserve"> fixed offset used to calculate the timing advance.</w:t>
                      </w:r>
                      <w:r w:rsidR="009033B8" w:rsidRPr="00C26A52">
                        <w:rPr>
                          <w:rStyle w:val="apple-converted-space"/>
                          <w:rFonts w:ascii="Times New Roman" w:hAnsi="Times New Roman" w:cs="Times New Roman"/>
                          <w:color w:val="000000"/>
                          <w:sz w:val="20"/>
                          <w:szCs w:val="20"/>
                        </w:rPr>
                        <w:t> </w:t>
                      </w:r>
                    </w:p>
                    <w:p w14:paraId="71FD54C1" w14:textId="77777777" w:rsidR="009033B8" w:rsidRPr="00C26A52" w:rsidRDefault="009033B8" w:rsidP="00C26A52">
                      <w:pPr>
                        <w:ind w:left="567"/>
                        <w:rPr>
                          <w:rFonts w:ascii="Times New Roman" w:hAnsi="Times New Roman" w:cs="Times New Roman"/>
                          <w:bCs/>
                          <w:sz w:val="20"/>
                          <w:szCs w:val="20"/>
                        </w:rPr>
                      </w:pPr>
                    </w:p>
                    <w:p w14:paraId="1EA954AB" w14:textId="77777777" w:rsidR="009033B8" w:rsidRPr="00C26A52" w:rsidRDefault="009033B8" w:rsidP="00C26A52">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6121F4F8" w14:textId="77777777" w:rsidR="009033B8" w:rsidRPr="00C26A52" w:rsidRDefault="009033B8" w:rsidP="00C26A52">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EBFA78E" w14:textId="77777777" w:rsidR="009033B8" w:rsidRPr="00C26A52" w:rsidRDefault="009033B8" w:rsidP="00C26A52">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498BEE24" w14:textId="77777777" w:rsidR="009033B8" w:rsidRPr="00C26A52" w:rsidRDefault="009033B8" w:rsidP="003D115A">
                      <w:pPr>
                        <w:numPr>
                          <w:ilvl w:val="0"/>
                          <w:numId w:val="32"/>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183BC927" w14:textId="77777777" w:rsidR="009033B8" w:rsidRPr="00C26A52" w:rsidRDefault="009033B8" w:rsidP="00C26A52">
                      <w:pPr>
                        <w:ind w:left="567"/>
                        <w:rPr>
                          <w:rFonts w:ascii="Times New Roman" w:hAnsi="Times New Roman" w:cs="Times New Roman"/>
                          <w:bCs/>
                          <w:sz w:val="20"/>
                          <w:szCs w:val="20"/>
                        </w:rPr>
                      </w:pPr>
                    </w:p>
                    <w:p w14:paraId="48A08A20" w14:textId="77777777" w:rsidR="009033B8" w:rsidRPr="00C26A52" w:rsidRDefault="009033B8" w:rsidP="00C26A52">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7"/>
                    </w:p>
                    <w:bookmarkEnd w:id="28"/>
                    <w:p w14:paraId="215E3E41" w14:textId="77777777" w:rsidR="009033B8" w:rsidRPr="00C26A52" w:rsidRDefault="009033B8" w:rsidP="00C26A52">
                      <w:pPr>
                        <w:rPr>
                          <w:rFonts w:ascii="Times New Roman" w:hAnsi="Times New Roman" w:cs="Times New Roman"/>
                          <w:b/>
                          <w:bCs/>
                          <w:sz w:val="20"/>
                          <w:szCs w:val="20"/>
                          <w:u w:val="single"/>
                        </w:rPr>
                      </w:pPr>
                    </w:p>
                    <w:p w14:paraId="47FFADA0" w14:textId="77777777" w:rsidR="009033B8" w:rsidRPr="00C26A52" w:rsidRDefault="009033B8" w:rsidP="00C26A52">
                      <w:pPr>
                        <w:spacing w:after="0" w:line="240" w:lineRule="auto"/>
                        <w:rPr>
                          <w:rFonts w:ascii="Times New Roman" w:hAnsi="Times New Roman" w:cs="Times New Roman"/>
                          <w:sz w:val="20"/>
                          <w:szCs w:val="20"/>
                          <w:lang w:eastAsia="x-none"/>
                        </w:rPr>
                      </w:pPr>
                    </w:p>
                    <w:p w14:paraId="36B49BE2" w14:textId="77777777" w:rsidR="009033B8" w:rsidRPr="00C26A52" w:rsidRDefault="009033B8" w:rsidP="00C26A52">
                      <w:pPr>
                        <w:rPr>
                          <w:rFonts w:ascii="Times New Roman" w:hAnsi="Times New Roman" w:cs="Times New Roman"/>
                          <w:b/>
                          <w:bCs/>
                          <w:sz w:val="20"/>
                          <w:szCs w:val="20"/>
                          <w:u w:val="single"/>
                        </w:rPr>
                      </w:pPr>
                    </w:p>
                  </w:txbxContent>
                </v:textbox>
                <w10:anchorlock/>
              </v:shape>
            </w:pict>
          </mc:Fallback>
        </mc:AlternateContent>
      </w:r>
    </w:p>
    <w:sectPr w:rsidR="00C26A52" w:rsidRPr="00A85EAA"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D65C1" w14:textId="77777777" w:rsidR="009033B8" w:rsidRDefault="009033B8">
      <w:r>
        <w:separator/>
      </w:r>
    </w:p>
  </w:endnote>
  <w:endnote w:type="continuationSeparator" w:id="0">
    <w:p w14:paraId="6253B45B" w14:textId="77777777" w:rsidR="009033B8" w:rsidRDefault="009033B8">
      <w:r>
        <w:continuationSeparator/>
      </w:r>
    </w:p>
  </w:endnote>
  <w:endnote w:type="continuationNotice" w:id="1">
    <w:p w14:paraId="317E9EF0" w14:textId="77777777" w:rsidR="009033B8" w:rsidRDefault="009033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9033B8" w:rsidRDefault="009033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92D3" w14:textId="77777777" w:rsidR="009033B8" w:rsidRDefault="009033B8">
      <w:r>
        <w:separator/>
      </w:r>
    </w:p>
  </w:footnote>
  <w:footnote w:type="continuationSeparator" w:id="0">
    <w:p w14:paraId="1A520970" w14:textId="77777777" w:rsidR="009033B8" w:rsidRDefault="009033B8">
      <w:r>
        <w:continuationSeparator/>
      </w:r>
    </w:p>
  </w:footnote>
  <w:footnote w:type="continuationNotice" w:id="1">
    <w:p w14:paraId="4B07EE59" w14:textId="77777777" w:rsidR="009033B8" w:rsidRDefault="009033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9033B8" w:rsidRDefault="009033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BF1456"/>
    <w:multiLevelType w:val="hybridMultilevel"/>
    <w:tmpl w:val="9760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630177"/>
    <w:multiLevelType w:val="hybridMultilevel"/>
    <w:tmpl w:val="C672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1B488D"/>
    <w:multiLevelType w:val="hybridMultilevel"/>
    <w:tmpl w:val="FC4A5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F3C"/>
    <w:multiLevelType w:val="hybridMultilevel"/>
    <w:tmpl w:val="4288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90568E"/>
    <w:multiLevelType w:val="hybridMultilevel"/>
    <w:tmpl w:val="DC02C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2C70E1"/>
    <w:multiLevelType w:val="hybridMultilevel"/>
    <w:tmpl w:val="49D00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193A01"/>
    <w:multiLevelType w:val="hybridMultilevel"/>
    <w:tmpl w:val="3D72C51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0"/>
  </w:num>
  <w:num w:numId="4">
    <w:abstractNumId w:val="25"/>
  </w:num>
  <w:num w:numId="5">
    <w:abstractNumId w:val="26"/>
  </w:num>
  <w:num w:numId="6">
    <w:abstractNumId w:val="28"/>
  </w:num>
  <w:num w:numId="7">
    <w:abstractNumId w:val="10"/>
  </w:num>
  <w:num w:numId="8">
    <w:abstractNumId w:val="12"/>
  </w:num>
  <w:num w:numId="9">
    <w:abstractNumId w:val="7"/>
  </w:num>
  <w:num w:numId="10">
    <w:abstractNumId w:val="36"/>
  </w:num>
  <w:num w:numId="11">
    <w:abstractNumId w:val="18"/>
  </w:num>
  <w:num w:numId="12">
    <w:abstractNumId w:val="35"/>
  </w:num>
  <w:num w:numId="13">
    <w:abstractNumId w:val="15"/>
  </w:num>
  <w:num w:numId="14">
    <w:abstractNumId w:val="5"/>
  </w:num>
  <w:num w:numId="15">
    <w:abstractNumId w:val="24"/>
  </w:num>
  <w:num w:numId="16">
    <w:abstractNumId w:val="13"/>
  </w:num>
  <w:num w:numId="17">
    <w:abstractNumId w:val="4"/>
  </w:num>
  <w:num w:numId="18">
    <w:abstractNumId w:val="14"/>
  </w:num>
  <w:num w:numId="19">
    <w:abstractNumId w:val="32"/>
  </w:num>
  <w:num w:numId="20">
    <w:abstractNumId w:val="6"/>
  </w:num>
  <w:num w:numId="21">
    <w:abstractNumId w:val="27"/>
  </w:num>
  <w:num w:numId="22">
    <w:abstractNumId w:val="37"/>
  </w:num>
  <w:num w:numId="23">
    <w:abstractNumId w:val="30"/>
  </w:num>
  <w:num w:numId="24">
    <w:abstractNumId w:val="29"/>
  </w:num>
  <w:num w:numId="25">
    <w:abstractNumId w:val="3"/>
  </w:num>
  <w:num w:numId="26">
    <w:abstractNumId w:val="1"/>
  </w:num>
  <w:num w:numId="27">
    <w:abstractNumId w:val="9"/>
  </w:num>
  <w:num w:numId="28">
    <w:abstractNumId w:val="38"/>
  </w:num>
  <w:num w:numId="29">
    <w:abstractNumId w:val="19"/>
  </w:num>
  <w:num w:numId="30">
    <w:abstractNumId w:val="33"/>
  </w:num>
  <w:num w:numId="31">
    <w:abstractNumId w:val="8"/>
  </w:num>
  <w:num w:numId="32">
    <w:abstractNumId w:val="22"/>
  </w:num>
  <w:num w:numId="33">
    <w:abstractNumId w:val="20"/>
  </w:num>
  <w:num w:numId="34">
    <w:abstractNumId w:val="16"/>
  </w:num>
  <w:num w:numId="35">
    <w:abstractNumId w:val="31"/>
  </w:num>
  <w:num w:numId="36">
    <w:abstractNumId w:val="11"/>
  </w:num>
  <w:num w:numId="37">
    <w:abstractNumId w:val="2"/>
  </w:num>
  <w:num w:numId="38">
    <w:abstractNumId w:val="17"/>
  </w:num>
  <w:num w:numId="39">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9011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7C4"/>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1D4"/>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262E6"/>
    <w:rsid w:val="003308CF"/>
    <w:rsid w:val="00331751"/>
    <w:rsid w:val="0033369F"/>
    <w:rsid w:val="003342F0"/>
    <w:rsid w:val="00334579"/>
    <w:rsid w:val="00334CC0"/>
    <w:rsid w:val="0033553B"/>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115A"/>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5737E"/>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879CB"/>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2FD"/>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75C"/>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1EFA"/>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D0416"/>
    <w:rsid w:val="007D04E5"/>
    <w:rsid w:val="007D078F"/>
    <w:rsid w:val="007D3DDC"/>
    <w:rsid w:val="007D4EE1"/>
    <w:rsid w:val="007D5810"/>
    <w:rsid w:val="007D5901"/>
    <w:rsid w:val="007D5CF0"/>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E7D99"/>
    <w:rsid w:val="008F1C4E"/>
    <w:rsid w:val="008F1EAB"/>
    <w:rsid w:val="008F334B"/>
    <w:rsid w:val="008F33DC"/>
    <w:rsid w:val="008F477F"/>
    <w:rsid w:val="008F4EBC"/>
    <w:rsid w:val="008F593A"/>
    <w:rsid w:val="008F7187"/>
    <w:rsid w:val="00900ADA"/>
    <w:rsid w:val="009022F8"/>
    <w:rsid w:val="00902350"/>
    <w:rsid w:val="00902CAF"/>
    <w:rsid w:val="0090336B"/>
    <w:rsid w:val="009033B8"/>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5196"/>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0BC"/>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9F7"/>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1768"/>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1FFF"/>
    <w:rsid w:val="00C25467"/>
    <w:rsid w:val="00C265BE"/>
    <w:rsid w:val="00C26A52"/>
    <w:rsid w:val="00C279B5"/>
    <w:rsid w:val="00C27C45"/>
    <w:rsid w:val="00C32FC3"/>
    <w:rsid w:val="00C353C6"/>
    <w:rsid w:val="00C3719D"/>
    <w:rsid w:val="00C37CB2"/>
    <w:rsid w:val="00C4316F"/>
    <w:rsid w:val="00C473A5"/>
    <w:rsid w:val="00C475CE"/>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D3851"/>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26C93"/>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1E55"/>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316D"/>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1E"/>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1D4"/>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282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21D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qFormat/>
    <w:rsid w:val="00F0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37930039">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34132829">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542693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18376374">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52974588">
      <w:bodyDiv w:val="1"/>
      <w:marLeft w:val="0"/>
      <w:marRight w:val="0"/>
      <w:marTop w:val="0"/>
      <w:marBottom w:val="0"/>
      <w:divBdr>
        <w:top w:val="none" w:sz="0" w:space="0" w:color="auto"/>
        <w:left w:val="none" w:sz="0" w:space="0" w:color="auto"/>
        <w:bottom w:val="none" w:sz="0" w:space="0" w:color="auto"/>
        <w:right w:val="none" w:sz="0" w:space="0" w:color="auto"/>
      </w:divBdr>
    </w:div>
    <w:div w:id="1031346335">
      <w:bodyDiv w:val="1"/>
      <w:marLeft w:val="0"/>
      <w:marRight w:val="0"/>
      <w:marTop w:val="0"/>
      <w:marBottom w:val="0"/>
      <w:divBdr>
        <w:top w:val="none" w:sz="0" w:space="0" w:color="auto"/>
        <w:left w:val="none" w:sz="0" w:space="0" w:color="auto"/>
        <w:bottom w:val="none" w:sz="0" w:space="0" w:color="auto"/>
        <w:right w:val="none" w:sz="0" w:space="0" w:color="auto"/>
      </w:divBdr>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208352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5768EF53-6019-4CD4-833C-1972A7CB5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12</Pages>
  <Words>1573</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10644</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348</cp:revision>
  <dcterms:created xsi:type="dcterms:W3CDTF">2019-05-04T12:01:00Z</dcterms:created>
  <dcterms:modified xsi:type="dcterms:W3CDTF">2021-11-05T16:59:00Z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